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7461C" w14:textId="77777777" w:rsidR="00BE7C26" w:rsidRPr="00965FB0" w:rsidRDefault="00BE7C26" w:rsidP="006243E0">
      <w:pPr>
        <w:shd w:val="pct20" w:color="000000" w:fill="FFFFFF"/>
        <w:spacing w:before="240"/>
        <w:jc w:val="center"/>
        <w:rPr>
          <w:rFonts w:ascii="Calibri" w:hAnsi="Calibri" w:cs="Calibri"/>
          <w:b/>
          <w:bCs/>
          <w:i/>
          <w:iCs/>
          <w:color w:val="640023"/>
          <w:sz w:val="32"/>
          <w:szCs w:val="20"/>
          <w:lang w:val="nl-NL"/>
        </w:rPr>
      </w:pPr>
      <w:r w:rsidRPr="00965FB0">
        <w:rPr>
          <w:rFonts w:ascii="Calibri" w:hAnsi="Calibri" w:cs="Calibri"/>
          <w:b/>
          <w:bCs/>
          <w:i/>
          <w:iCs/>
          <w:color w:val="640023"/>
          <w:sz w:val="32"/>
          <w:szCs w:val="20"/>
          <w:lang w:val="nl-NL"/>
        </w:rPr>
        <w:t>ARBEIDSOVEREENKOMST VOOR WERKLIEDEN</w:t>
      </w:r>
    </w:p>
    <w:p w14:paraId="69E98F83" w14:textId="77777777" w:rsidR="00BE7C26" w:rsidRPr="006243E0" w:rsidRDefault="00BE7C26" w:rsidP="00BE7C26">
      <w:pPr>
        <w:jc w:val="center"/>
        <w:rPr>
          <w:rFonts w:ascii="Calibri" w:hAnsi="Calibri" w:cs="Calibri"/>
          <w:sz w:val="20"/>
          <w:szCs w:val="20"/>
          <w:lang w:val="nl-NL"/>
        </w:rPr>
      </w:pPr>
    </w:p>
    <w:p w14:paraId="403391CC"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b/>
          <w:bCs/>
          <w:color w:val="000000" w:themeColor="text1"/>
          <w:sz w:val="20"/>
          <w:szCs w:val="20"/>
          <w:lang w:val="nl-NL"/>
        </w:rPr>
      </w:pPr>
      <w:r w:rsidRPr="00477C49">
        <w:rPr>
          <w:rFonts w:asciiTheme="minorHAnsi" w:hAnsiTheme="minorHAnsi" w:cstheme="minorHAnsi"/>
          <w:b/>
          <w:bCs/>
          <w:color w:val="000000" w:themeColor="text1"/>
          <w:sz w:val="20"/>
          <w:szCs w:val="20"/>
          <w:lang w:val="nl-NL"/>
        </w:rPr>
        <w:t xml:space="preserve">TUSSEN ONDERGETEKENDEN </w:t>
      </w:r>
    </w:p>
    <w:p w14:paraId="156D0698" w14:textId="31143225" w:rsidR="00BE7C26" w:rsidRPr="00477C49" w:rsidRDefault="00BE7C26" w:rsidP="008A225F">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415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De werkgever:</w:t>
      </w:r>
      <w:r w:rsidRPr="00477C49">
        <w:rPr>
          <w:rFonts w:asciiTheme="minorHAnsi" w:hAnsiTheme="minorHAnsi" w:cstheme="minorHAnsi"/>
          <w:color w:val="000000" w:themeColor="text1"/>
          <w:sz w:val="20"/>
          <w:szCs w:val="20"/>
          <w:lang w:val="nl-NL"/>
        </w:rPr>
        <w:tab/>
      </w:r>
    </w:p>
    <w:p w14:paraId="12A2B3A3" w14:textId="71198F87" w:rsidR="00BE7C26" w:rsidRPr="00477C49" w:rsidRDefault="00BE7C26" w:rsidP="00BE7C26">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Gevestigd te: </w:t>
      </w:r>
      <w:r w:rsidRPr="00477C49">
        <w:rPr>
          <w:rFonts w:asciiTheme="minorHAnsi" w:hAnsiTheme="minorHAnsi" w:cstheme="minorHAnsi"/>
          <w:color w:val="000000" w:themeColor="text1"/>
          <w:sz w:val="20"/>
          <w:szCs w:val="20"/>
          <w:lang w:val="nl-NL"/>
        </w:rPr>
        <w:tab/>
      </w:r>
      <w:r w:rsidR="007355FF" w:rsidRPr="00477C49">
        <w:rPr>
          <w:rFonts w:asciiTheme="minorHAnsi" w:hAnsiTheme="minorHAnsi" w:cstheme="minorHAnsi"/>
          <w:color w:val="000000" w:themeColor="text1"/>
          <w:sz w:val="20"/>
          <w:szCs w:val="20"/>
          <w:lang w:val="nl-NL"/>
        </w:rPr>
        <w:tab/>
      </w:r>
      <w:r w:rsidR="007355FF" w:rsidRPr="00477C49">
        <w:rPr>
          <w:rFonts w:asciiTheme="minorHAnsi" w:hAnsiTheme="minorHAnsi" w:cstheme="minorHAnsi"/>
          <w:color w:val="000000" w:themeColor="text1"/>
          <w:sz w:val="20"/>
          <w:szCs w:val="20"/>
          <w:lang w:val="nl-NL"/>
        </w:rPr>
        <w:tab/>
      </w:r>
      <w:r w:rsidR="007355FF" w:rsidRPr="00477C49">
        <w:rPr>
          <w:rFonts w:asciiTheme="minorHAnsi" w:hAnsiTheme="minorHAnsi" w:cstheme="minorHAnsi"/>
          <w:color w:val="000000" w:themeColor="text1"/>
          <w:sz w:val="20"/>
          <w:szCs w:val="20"/>
          <w:lang w:val="nl-NL"/>
        </w:rPr>
        <w:tab/>
      </w:r>
      <w:r w:rsidR="005640DF" w:rsidRPr="00477C49">
        <w:rPr>
          <w:rFonts w:asciiTheme="minorHAnsi" w:hAnsiTheme="minorHAnsi" w:cstheme="minorHAnsi"/>
          <w:color w:val="000000" w:themeColor="text1"/>
          <w:sz w:val="20"/>
          <w:szCs w:val="20"/>
          <w:lang w:val="nl-NL"/>
        </w:rPr>
        <w:tab/>
      </w:r>
      <w:r w:rsidR="005640DF" w:rsidRPr="00477C49">
        <w:rPr>
          <w:rFonts w:asciiTheme="minorHAnsi" w:hAnsiTheme="minorHAnsi" w:cstheme="minorHAnsi"/>
          <w:color w:val="000000" w:themeColor="text1"/>
          <w:sz w:val="20"/>
          <w:szCs w:val="20"/>
          <w:lang w:val="nl-NL"/>
        </w:rPr>
        <w:tab/>
      </w:r>
      <w:r w:rsidR="005640DF" w:rsidRPr="00477C49">
        <w:rPr>
          <w:rFonts w:asciiTheme="minorHAnsi" w:hAnsiTheme="minorHAnsi" w:cstheme="minorHAnsi"/>
          <w:color w:val="000000" w:themeColor="text1"/>
          <w:sz w:val="20"/>
          <w:szCs w:val="20"/>
          <w:lang w:val="nl-NL"/>
        </w:rPr>
        <w:tab/>
      </w:r>
      <w:r w:rsidR="006243E0" w:rsidRPr="00477C49">
        <w:rPr>
          <w:rFonts w:asciiTheme="minorHAnsi" w:hAnsiTheme="minorHAnsi" w:cstheme="minorHAnsi"/>
          <w:color w:val="000000" w:themeColor="text1"/>
          <w:sz w:val="20"/>
          <w:szCs w:val="20"/>
          <w:lang w:val="nl-NL"/>
        </w:rPr>
        <w:tab/>
      </w:r>
      <w:r w:rsidR="008A225F">
        <w:rPr>
          <w:rFonts w:asciiTheme="minorHAnsi" w:hAnsiTheme="minorHAnsi" w:cstheme="minorHAnsi"/>
          <w:color w:val="000000" w:themeColor="text1"/>
          <w:sz w:val="20"/>
          <w:szCs w:val="20"/>
          <w:lang w:val="nl-NL"/>
        </w:rPr>
        <w:tab/>
      </w:r>
      <w:r w:rsidR="008A225F">
        <w:rPr>
          <w:rFonts w:asciiTheme="minorHAnsi" w:hAnsiTheme="minorHAnsi" w:cstheme="minorHAnsi"/>
          <w:color w:val="000000" w:themeColor="text1"/>
          <w:sz w:val="20"/>
          <w:szCs w:val="20"/>
          <w:lang w:val="nl-NL"/>
        </w:rPr>
        <w:tab/>
      </w:r>
      <w:r w:rsidR="008A225F">
        <w:rPr>
          <w:rFonts w:asciiTheme="minorHAnsi" w:hAnsiTheme="minorHAnsi" w:cstheme="minorHAnsi"/>
          <w:color w:val="000000" w:themeColor="text1"/>
          <w:sz w:val="20"/>
          <w:szCs w:val="20"/>
          <w:lang w:val="nl-NL"/>
        </w:rPr>
        <w:tab/>
      </w:r>
      <w:r w:rsidR="008A225F">
        <w:rPr>
          <w:rFonts w:asciiTheme="minorHAnsi" w:hAnsiTheme="minorHAnsi" w:cstheme="minorHAnsi"/>
          <w:color w:val="000000" w:themeColor="text1"/>
          <w:sz w:val="20"/>
          <w:szCs w:val="20"/>
          <w:lang w:val="nl-NL"/>
        </w:rPr>
        <w:tab/>
      </w:r>
      <w:r w:rsidR="008A225F">
        <w:rPr>
          <w:rFonts w:asciiTheme="minorHAnsi" w:hAnsiTheme="minorHAnsi" w:cstheme="minorHAnsi"/>
          <w:color w:val="000000" w:themeColor="text1"/>
          <w:sz w:val="20"/>
          <w:szCs w:val="20"/>
          <w:lang w:val="nl-NL"/>
        </w:rPr>
        <w:tab/>
      </w:r>
      <w:r w:rsidR="005640DF" w:rsidRPr="00477C49">
        <w:rPr>
          <w:rFonts w:asciiTheme="minorHAnsi" w:hAnsiTheme="minorHAnsi" w:cstheme="minorHAnsi"/>
          <w:color w:val="000000" w:themeColor="text1"/>
          <w:sz w:val="20"/>
          <w:szCs w:val="20"/>
          <w:lang w:val="nl-NL"/>
        </w:rPr>
        <w:t>T</w:t>
      </w:r>
      <w:r w:rsidR="00E13B07" w:rsidRPr="00477C49">
        <w:rPr>
          <w:rFonts w:asciiTheme="minorHAnsi" w:hAnsiTheme="minorHAnsi" w:cstheme="minorHAnsi"/>
          <w:color w:val="000000" w:themeColor="text1"/>
          <w:sz w:val="20"/>
          <w:szCs w:val="20"/>
          <w:lang w:val="nl-NL"/>
        </w:rPr>
        <w:t>e</w:t>
      </w:r>
      <w:r w:rsidR="005640DF" w:rsidRPr="00477C49">
        <w:rPr>
          <w:rFonts w:asciiTheme="minorHAnsi" w:hAnsiTheme="minorHAnsi" w:cstheme="minorHAnsi"/>
          <w:color w:val="000000" w:themeColor="text1"/>
          <w:sz w:val="20"/>
          <w:szCs w:val="20"/>
          <w:lang w:val="nl-NL"/>
        </w:rPr>
        <w:t>werkstellingsadres:</w:t>
      </w:r>
      <w:r w:rsidR="00251D84" w:rsidRPr="00477C49">
        <w:rPr>
          <w:rFonts w:asciiTheme="minorHAnsi" w:hAnsiTheme="minorHAnsi" w:cstheme="minorHAnsi"/>
          <w:color w:val="000000" w:themeColor="text1"/>
          <w:sz w:val="20"/>
          <w:szCs w:val="20"/>
          <w:lang w:val="nl-NL"/>
        </w:rPr>
        <w:t xml:space="preserve"> </w:t>
      </w:r>
    </w:p>
    <w:p w14:paraId="06D23375" w14:textId="7CA40F4C" w:rsidR="00BE7C26" w:rsidRPr="00477C49" w:rsidRDefault="00BE7C26" w:rsidP="00BE7C26">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p>
    <w:p w14:paraId="490CCEAB" w14:textId="77777777" w:rsidR="00BE7C26" w:rsidRPr="00477C49" w:rsidRDefault="00BE7C26" w:rsidP="00BE7C26">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Vertegenwoordigd door:</w:t>
      </w:r>
    </w:p>
    <w:p w14:paraId="0B6154AF"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EN</w:t>
      </w:r>
    </w:p>
    <w:p w14:paraId="2FFA79E5" w14:textId="3CEBCE1F" w:rsidR="00BE7C26" w:rsidRPr="00477C49" w:rsidRDefault="00BE7C26" w:rsidP="00BE7C26">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440" w:hanging="1440"/>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De werknemer: </w:t>
      </w:r>
    </w:p>
    <w:p w14:paraId="37230223" w14:textId="3D4F4A50" w:rsidR="00BE7C26" w:rsidRPr="00477C49" w:rsidRDefault="00BE7C26" w:rsidP="00BE7C26">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Wonende te:</w:t>
      </w:r>
      <w:r w:rsidRPr="00477C49">
        <w:rPr>
          <w:rFonts w:asciiTheme="minorHAnsi" w:hAnsiTheme="minorHAnsi" w:cstheme="minorHAnsi"/>
          <w:color w:val="000000" w:themeColor="text1"/>
          <w:sz w:val="20"/>
          <w:szCs w:val="20"/>
          <w:lang w:val="nl-NL"/>
        </w:rPr>
        <w:tab/>
      </w:r>
      <w:r w:rsidR="007355FF" w:rsidRPr="00477C49">
        <w:rPr>
          <w:rFonts w:asciiTheme="minorHAnsi" w:hAnsiTheme="minorHAnsi" w:cstheme="minorHAnsi"/>
          <w:color w:val="000000" w:themeColor="text1"/>
          <w:sz w:val="20"/>
          <w:szCs w:val="20"/>
          <w:lang w:val="nl-NL"/>
        </w:rPr>
        <w:t xml:space="preserve"> </w:t>
      </w:r>
    </w:p>
    <w:p w14:paraId="5515B82E" w14:textId="25E2AABE" w:rsidR="00BE7C26" w:rsidRPr="00477C49" w:rsidRDefault="00BE7C26" w:rsidP="00BE7C26">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p>
    <w:p w14:paraId="3D4790C8" w14:textId="03BD0009" w:rsidR="00BE7C26" w:rsidRPr="00477C49" w:rsidRDefault="00BE7C26" w:rsidP="00BE7C26">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Rijksregisternummer: </w:t>
      </w:r>
    </w:p>
    <w:p w14:paraId="7D8A1AD9"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36350100"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IS VOLGENDE OVEREENKOMST GESLOTEN:</w:t>
      </w:r>
    </w:p>
    <w:p w14:paraId="2A7434BE"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47182B66" w14:textId="31884C6F"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1.</w:t>
      </w:r>
      <w:r w:rsidR="00477C49"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 xml:space="preserve">De werkgever neemt de werknemer in dienst in de hoedanigheid van arbeider met als functie: </w:t>
      </w:r>
      <w:r w:rsidR="0086351E" w:rsidRPr="00477C49">
        <w:rPr>
          <w:rFonts w:asciiTheme="minorHAnsi" w:hAnsiTheme="minorHAnsi" w:cstheme="minorHAnsi"/>
          <w:color w:val="000000" w:themeColor="text1"/>
          <w:sz w:val="20"/>
          <w:szCs w:val="20"/>
          <w:lang w:val="nl-NL"/>
        </w:rPr>
        <w:t>ARBEIDER</w:t>
      </w:r>
      <w:r w:rsidRPr="00477C49">
        <w:rPr>
          <w:rFonts w:asciiTheme="minorHAnsi" w:hAnsiTheme="minorHAnsi" w:cstheme="minorHAnsi"/>
          <w:color w:val="000000" w:themeColor="text1"/>
          <w:sz w:val="20"/>
          <w:szCs w:val="20"/>
          <w:lang w:val="nl-NL"/>
        </w:rPr>
        <w:t xml:space="preserve"> </w:t>
      </w:r>
      <w:r w:rsidR="006243E0" w:rsidRPr="00477C49">
        <w:rPr>
          <w:rFonts w:asciiTheme="minorHAnsi" w:hAnsiTheme="minorHAnsi" w:cstheme="minorHAnsi"/>
          <w:color w:val="000000" w:themeColor="text1"/>
          <w:sz w:val="20"/>
          <w:szCs w:val="20"/>
          <w:lang w:val="nl-NL"/>
        </w:rPr>
        <w:t>met beroepscategorie</w:t>
      </w:r>
      <w:r w:rsidR="00343449">
        <w:rPr>
          <w:rFonts w:ascii="Calibri" w:hAnsi="Calibri" w:cs="Calibri"/>
          <w:color w:val="000000"/>
          <w:sz w:val="20"/>
          <w:szCs w:val="20"/>
          <w:lang w:val="nl-NL"/>
        </w:rPr>
        <w:t xml:space="preserve">…………………………………………………………….. </w:t>
      </w:r>
      <w:r w:rsidR="008A225F">
        <w:rPr>
          <w:rFonts w:asciiTheme="minorHAnsi" w:hAnsiTheme="minorHAnsi" w:cstheme="minorHAnsi"/>
          <w:color w:val="000000" w:themeColor="text1"/>
          <w:sz w:val="20"/>
          <w:szCs w:val="20"/>
          <w:lang w:val="nl-NL"/>
        </w:rPr>
        <w:t>.</w:t>
      </w:r>
    </w:p>
    <w:p w14:paraId="0545C1BF" w14:textId="77777777" w:rsidR="006243E0" w:rsidRPr="00477C49" w:rsidRDefault="006243E0"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6026801F" w14:textId="3ECFE984"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Omschrijving  van het takenpakket: alle taken eigen aan de functie van </w:t>
      </w:r>
      <w:r w:rsidR="008A225F">
        <w:rPr>
          <w:rFonts w:asciiTheme="minorHAnsi" w:hAnsiTheme="minorHAnsi" w:cstheme="minorHAnsi"/>
          <w:color w:val="000000" w:themeColor="text1"/>
          <w:sz w:val="20"/>
          <w:szCs w:val="20"/>
          <w:lang w:val="nl-NL"/>
        </w:rPr>
        <w:t>werknemer</w:t>
      </w:r>
      <w:r w:rsidRPr="00477C49">
        <w:rPr>
          <w:rFonts w:asciiTheme="minorHAnsi" w:hAnsiTheme="minorHAnsi" w:cstheme="minorHAnsi"/>
          <w:color w:val="000000" w:themeColor="text1"/>
          <w:sz w:val="20"/>
          <w:szCs w:val="20"/>
          <w:lang w:val="nl-NL"/>
        </w:rPr>
        <w:t>.</w:t>
      </w:r>
    </w:p>
    <w:p w14:paraId="400E06E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752B4CAA" w14:textId="712A402A"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2.</w:t>
      </w:r>
      <w:r w:rsidRPr="00477C49">
        <w:rPr>
          <w:rFonts w:asciiTheme="minorHAnsi" w:hAnsiTheme="minorHAnsi" w:cstheme="minorHAnsi"/>
          <w:color w:val="000000" w:themeColor="text1"/>
          <w:sz w:val="20"/>
          <w:szCs w:val="20"/>
          <w:lang w:val="nl-NL"/>
        </w:rPr>
        <w:t xml:space="preserve"> </w:t>
      </w:r>
      <w:r w:rsidR="00477C49"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De uitvoering van de overeenkomst vangt aan op:</w:t>
      </w:r>
      <w:r w:rsidR="00AA7571" w:rsidRPr="00477C49">
        <w:rPr>
          <w:rFonts w:asciiTheme="minorHAnsi" w:hAnsiTheme="minorHAnsi" w:cstheme="minorHAnsi"/>
          <w:color w:val="000000" w:themeColor="text1"/>
          <w:sz w:val="20"/>
          <w:szCs w:val="20"/>
          <w:lang w:val="nl-NL"/>
        </w:rPr>
        <w:t xml:space="preserve"> </w:t>
      </w:r>
      <w:r w:rsidR="008A225F">
        <w:rPr>
          <w:rFonts w:asciiTheme="minorHAnsi" w:hAnsiTheme="minorHAnsi" w:cstheme="minorHAnsi"/>
          <w:color w:val="000000" w:themeColor="text1"/>
          <w:sz w:val="20"/>
          <w:szCs w:val="20"/>
          <w:lang w:val="nl-NL"/>
        </w:rPr>
        <w:t>……………………………………………………………..</w:t>
      </w:r>
    </w:p>
    <w:p w14:paraId="19290EEB" w14:textId="1D5C038E" w:rsidR="004B0397" w:rsidRPr="00477C49" w:rsidRDefault="00477C49" w:rsidP="004B0397">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 w:val="left" w:pos="3402"/>
        </w:tabs>
        <w:ind w:left="2160" w:hanging="2160"/>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004B0397" w:rsidRPr="00477C49">
        <w:rPr>
          <w:rFonts w:asciiTheme="minorHAnsi" w:hAnsiTheme="minorHAnsi" w:cstheme="minorHAnsi"/>
          <w:color w:val="000000" w:themeColor="text1"/>
          <w:sz w:val="20"/>
          <w:szCs w:val="20"/>
          <w:lang w:val="nl-NL"/>
        </w:rPr>
        <w:t>Deze overeenkomst wordt afgesloten voor bepaalde duur nl. tot en met</w:t>
      </w:r>
      <w:r w:rsidR="004C1BB8" w:rsidRPr="00477C49">
        <w:rPr>
          <w:rFonts w:asciiTheme="minorHAnsi" w:hAnsiTheme="minorHAnsi" w:cstheme="minorHAnsi"/>
          <w:color w:val="000000" w:themeColor="text1"/>
          <w:sz w:val="20"/>
          <w:szCs w:val="20"/>
          <w:lang w:val="nl-NL"/>
        </w:rPr>
        <w:t xml:space="preserve"> </w:t>
      </w:r>
      <w:r w:rsidR="008A225F" w:rsidRPr="008A225F">
        <w:rPr>
          <w:rFonts w:ascii="Calibri" w:hAnsi="Calibri" w:cs="Calibri"/>
          <w:color w:val="000000"/>
          <w:sz w:val="20"/>
          <w:szCs w:val="20"/>
          <w:lang w:val="nl-NL"/>
        </w:rPr>
        <w:t>………………………………………………</w:t>
      </w:r>
    </w:p>
    <w:p w14:paraId="572E1C4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1EFF672C" w14:textId="2233320D"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 xml:space="preserve">ARTIKEL </w:t>
      </w:r>
      <w:r w:rsidR="006605B5" w:rsidRPr="00477C49">
        <w:rPr>
          <w:rFonts w:asciiTheme="minorHAnsi" w:hAnsiTheme="minorHAnsi" w:cstheme="minorHAnsi"/>
          <w:b/>
          <w:bCs/>
          <w:color w:val="000000" w:themeColor="text1"/>
          <w:sz w:val="20"/>
          <w:szCs w:val="20"/>
          <w:lang w:val="nl-NL"/>
        </w:rPr>
        <w:t>3</w:t>
      </w:r>
      <w:r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 xml:space="preserve">Het bruto aanvangsloon van de werknemer wordt vastgesteld op </w:t>
      </w:r>
      <w:r w:rsidR="00D224D1" w:rsidRPr="008A225F">
        <w:rPr>
          <w:rFonts w:ascii="Calibri" w:hAnsi="Calibri" w:cs="Calibri"/>
          <w:color w:val="000000"/>
          <w:sz w:val="20"/>
          <w:szCs w:val="20"/>
          <w:lang w:val="nl-NL"/>
        </w:rPr>
        <w:t>…………………………</w:t>
      </w:r>
      <w:r w:rsidR="00D224D1">
        <w:rPr>
          <w:rFonts w:ascii="Calibri" w:hAnsi="Calibri" w:cs="Calibri"/>
          <w:color w:val="000000"/>
          <w:sz w:val="20"/>
          <w:szCs w:val="20"/>
          <w:lang w:val="nl-NL"/>
        </w:rPr>
        <w:t xml:space="preserve"> </w:t>
      </w:r>
      <w:r w:rsidRPr="00477C49">
        <w:rPr>
          <w:rFonts w:asciiTheme="minorHAnsi" w:hAnsiTheme="minorHAnsi" w:cstheme="minorHAnsi"/>
          <w:color w:val="000000" w:themeColor="text1"/>
          <w:sz w:val="20"/>
          <w:szCs w:val="20"/>
          <w:lang w:val="nl-NL"/>
        </w:rPr>
        <w:t>EURO bruto per uur.</w:t>
      </w:r>
    </w:p>
    <w:p w14:paraId="0E17D58A" w14:textId="77777777" w:rsidR="00D224D1" w:rsidRDefault="00477C49"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00BE7C26" w:rsidRPr="00477C49">
        <w:rPr>
          <w:rFonts w:asciiTheme="minorHAnsi" w:hAnsiTheme="minorHAnsi" w:cstheme="minorHAnsi"/>
          <w:color w:val="000000" w:themeColor="text1"/>
          <w:sz w:val="20"/>
          <w:szCs w:val="20"/>
          <w:lang w:val="nl-NL"/>
        </w:rPr>
        <w:t>Het loon van de arbeider zal betaald worden via overschrijving op rekeningnr.</w:t>
      </w:r>
      <w:r w:rsidR="007355FF" w:rsidRPr="00477C49">
        <w:rPr>
          <w:rFonts w:asciiTheme="minorHAnsi" w:hAnsiTheme="minorHAnsi" w:cstheme="minorHAnsi"/>
          <w:color w:val="000000" w:themeColor="text1"/>
          <w:sz w:val="20"/>
          <w:szCs w:val="20"/>
          <w:lang w:val="nl-NL"/>
        </w:rPr>
        <w:t xml:space="preserve"> </w:t>
      </w:r>
    </w:p>
    <w:p w14:paraId="4725D03C" w14:textId="051352E2" w:rsidR="00BE7C26" w:rsidRPr="00477C49" w:rsidRDefault="00D224D1"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Pr>
          <w:rFonts w:asciiTheme="minorHAnsi" w:hAnsiTheme="minorHAnsi" w:cstheme="minorHAnsi"/>
          <w:color w:val="000000" w:themeColor="text1"/>
          <w:sz w:val="20"/>
          <w:szCs w:val="20"/>
          <w:lang w:val="nl-NL"/>
        </w:rPr>
        <w:tab/>
      </w:r>
      <w:r>
        <w:rPr>
          <w:rFonts w:asciiTheme="minorHAnsi" w:hAnsiTheme="minorHAnsi" w:cstheme="minorHAnsi"/>
          <w:color w:val="000000" w:themeColor="text1"/>
          <w:sz w:val="20"/>
          <w:szCs w:val="20"/>
          <w:lang w:val="nl-NL"/>
        </w:rPr>
        <w:tab/>
      </w:r>
      <w:r>
        <w:rPr>
          <w:rFonts w:asciiTheme="minorHAnsi" w:hAnsiTheme="minorHAnsi" w:cstheme="minorHAnsi"/>
          <w:color w:val="000000" w:themeColor="text1"/>
          <w:sz w:val="20"/>
          <w:szCs w:val="20"/>
          <w:lang w:val="nl-NL"/>
        </w:rPr>
        <w:tab/>
      </w:r>
      <w:r>
        <w:rPr>
          <w:rFonts w:asciiTheme="minorHAnsi" w:hAnsiTheme="minorHAnsi" w:cstheme="minorHAnsi"/>
          <w:color w:val="000000" w:themeColor="text1"/>
          <w:sz w:val="20"/>
          <w:szCs w:val="20"/>
          <w:lang w:val="nl-NL"/>
        </w:rPr>
        <w:tab/>
      </w:r>
      <w:r w:rsidR="007355FF" w:rsidRPr="00477C49">
        <w:rPr>
          <w:rFonts w:asciiTheme="minorHAnsi" w:hAnsiTheme="minorHAnsi" w:cstheme="minorHAnsi"/>
          <w:color w:val="000000" w:themeColor="text1"/>
          <w:sz w:val="20"/>
          <w:szCs w:val="20"/>
          <w:lang w:val="nl-NL"/>
        </w:rPr>
        <w:t>IBAN</w:t>
      </w:r>
      <w:r w:rsidR="00BE7C26" w:rsidRPr="00477C49">
        <w:rPr>
          <w:rFonts w:asciiTheme="minorHAnsi" w:hAnsiTheme="minorHAnsi" w:cstheme="minorHAnsi"/>
          <w:color w:val="000000" w:themeColor="text1"/>
          <w:sz w:val="20"/>
          <w:szCs w:val="20"/>
          <w:lang w:val="nl-NL"/>
        </w:rPr>
        <w:t xml:space="preserve"> </w:t>
      </w:r>
      <w:r w:rsidRPr="008A225F">
        <w:rPr>
          <w:rFonts w:ascii="Calibri" w:hAnsi="Calibri" w:cs="Calibri"/>
          <w:color w:val="000000"/>
          <w:sz w:val="20"/>
          <w:szCs w:val="20"/>
          <w:lang w:val="nl-NL"/>
        </w:rPr>
        <w:t>………………………………………………</w:t>
      </w:r>
    </w:p>
    <w:p w14:paraId="10B2720E"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37DF3C27" w14:textId="77777777" w:rsidR="008A225F"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 xml:space="preserve">ARTIKEL </w:t>
      </w:r>
      <w:r w:rsidR="006605B5" w:rsidRPr="00477C49">
        <w:rPr>
          <w:rFonts w:asciiTheme="minorHAnsi" w:hAnsiTheme="minorHAnsi" w:cstheme="minorHAnsi"/>
          <w:b/>
          <w:bCs/>
          <w:color w:val="000000" w:themeColor="text1"/>
          <w:sz w:val="20"/>
          <w:szCs w:val="20"/>
          <w:lang w:val="nl-NL"/>
        </w:rPr>
        <w:t>4</w:t>
      </w:r>
      <w:r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Deze arbeidsovereenkomst wordt afgesloten voor</w:t>
      </w:r>
      <w:r w:rsidR="006243E0" w:rsidRPr="00477C49">
        <w:rPr>
          <w:rFonts w:asciiTheme="minorHAnsi" w:hAnsiTheme="minorHAnsi" w:cstheme="minorHAnsi"/>
          <w:color w:val="000000" w:themeColor="text1"/>
          <w:sz w:val="20"/>
          <w:szCs w:val="20"/>
          <w:lang w:val="nl-NL"/>
        </w:rPr>
        <w:t xml:space="preserve"> </w:t>
      </w:r>
      <w:r w:rsidR="00BB1857" w:rsidRPr="00477C49">
        <w:rPr>
          <w:rFonts w:asciiTheme="minorHAnsi" w:hAnsiTheme="minorHAnsi" w:cstheme="minorHAnsi"/>
          <w:color w:val="000000" w:themeColor="text1"/>
          <w:sz w:val="20"/>
          <w:szCs w:val="20"/>
          <w:lang w:val="nl-NL"/>
        </w:rPr>
        <w:t>deeltijdse</w:t>
      </w:r>
      <w:r w:rsidRPr="00477C49">
        <w:rPr>
          <w:rFonts w:asciiTheme="minorHAnsi" w:hAnsiTheme="minorHAnsi" w:cstheme="minorHAnsi"/>
          <w:color w:val="000000" w:themeColor="text1"/>
          <w:sz w:val="20"/>
          <w:szCs w:val="20"/>
          <w:lang w:val="nl-NL"/>
        </w:rPr>
        <w:t xml:space="preserve"> prestaties</w:t>
      </w:r>
      <w:r w:rsidR="00BB1857" w:rsidRPr="00477C49">
        <w:rPr>
          <w:rFonts w:asciiTheme="minorHAnsi" w:hAnsiTheme="minorHAnsi" w:cstheme="minorHAnsi"/>
          <w:color w:val="000000" w:themeColor="text1"/>
          <w:sz w:val="20"/>
          <w:szCs w:val="20"/>
          <w:lang w:val="nl-NL"/>
        </w:rPr>
        <w:t xml:space="preserve"> </w:t>
      </w:r>
    </w:p>
    <w:p w14:paraId="28CE37EA" w14:textId="63949118" w:rsidR="00BB1857" w:rsidRPr="00477C49" w:rsidRDefault="008A225F"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Pr>
          <w:rFonts w:asciiTheme="minorHAnsi" w:hAnsiTheme="minorHAnsi" w:cstheme="minorHAnsi"/>
          <w:b/>
          <w:bCs/>
          <w:color w:val="000000" w:themeColor="text1"/>
          <w:sz w:val="20"/>
          <w:szCs w:val="20"/>
          <w:lang w:val="nl-NL"/>
        </w:rPr>
        <w:tab/>
      </w:r>
      <w:r w:rsidR="00D224D1">
        <w:rPr>
          <w:rFonts w:asciiTheme="minorHAnsi" w:hAnsiTheme="minorHAnsi" w:cstheme="minorHAnsi"/>
          <w:bCs/>
          <w:color w:val="000000" w:themeColor="text1"/>
          <w:sz w:val="20"/>
          <w:szCs w:val="20"/>
          <w:lang w:val="nl-NL"/>
        </w:rPr>
        <w:t xml:space="preserve">u </w:t>
      </w:r>
      <w:r w:rsidR="00BB1857" w:rsidRPr="00477C49">
        <w:rPr>
          <w:rFonts w:asciiTheme="minorHAnsi" w:hAnsiTheme="minorHAnsi" w:cstheme="minorHAnsi"/>
          <w:color w:val="000000" w:themeColor="text1"/>
          <w:sz w:val="20"/>
          <w:szCs w:val="20"/>
          <w:lang w:val="nl-NL"/>
        </w:rPr>
        <w:t xml:space="preserve">/ </w:t>
      </w:r>
      <w:r>
        <w:rPr>
          <w:rFonts w:asciiTheme="minorHAnsi" w:hAnsiTheme="minorHAnsi" w:cstheme="minorHAnsi"/>
          <w:color w:val="000000" w:themeColor="text1"/>
          <w:sz w:val="20"/>
          <w:szCs w:val="20"/>
          <w:lang w:val="nl-NL"/>
        </w:rPr>
        <w:tab/>
      </w:r>
      <w:r>
        <w:rPr>
          <w:rFonts w:asciiTheme="minorHAnsi" w:hAnsiTheme="minorHAnsi" w:cstheme="minorHAnsi"/>
          <w:color w:val="000000" w:themeColor="text1"/>
          <w:sz w:val="20"/>
          <w:szCs w:val="20"/>
          <w:lang w:val="nl-NL"/>
        </w:rPr>
        <w:tab/>
      </w:r>
      <w:r>
        <w:rPr>
          <w:rFonts w:asciiTheme="minorHAnsi" w:hAnsiTheme="minorHAnsi" w:cstheme="minorHAnsi"/>
          <w:color w:val="000000" w:themeColor="text1"/>
          <w:sz w:val="20"/>
          <w:szCs w:val="20"/>
          <w:lang w:val="nl-NL"/>
        </w:rPr>
        <w:tab/>
      </w:r>
      <w:r>
        <w:rPr>
          <w:rFonts w:asciiTheme="minorHAnsi" w:hAnsiTheme="minorHAnsi" w:cstheme="minorHAnsi"/>
          <w:color w:val="000000" w:themeColor="text1"/>
          <w:sz w:val="20"/>
          <w:szCs w:val="20"/>
          <w:lang w:val="nl-NL"/>
        </w:rPr>
        <w:tab/>
      </w:r>
      <w:r w:rsidR="00D224D1">
        <w:rPr>
          <w:rFonts w:asciiTheme="minorHAnsi" w:hAnsiTheme="minorHAnsi" w:cstheme="minorHAnsi"/>
          <w:color w:val="000000" w:themeColor="text1"/>
          <w:sz w:val="20"/>
          <w:szCs w:val="20"/>
          <w:lang w:val="nl-NL"/>
        </w:rPr>
        <w:t xml:space="preserve">u </w:t>
      </w:r>
      <w:r w:rsidR="00BB1857" w:rsidRPr="00477C49">
        <w:rPr>
          <w:rFonts w:asciiTheme="minorHAnsi" w:hAnsiTheme="minorHAnsi" w:cstheme="minorHAnsi"/>
          <w:color w:val="000000" w:themeColor="text1"/>
          <w:sz w:val="20"/>
          <w:szCs w:val="20"/>
          <w:lang w:val="nl-NL"/>
        </w:rPr>
        <w:t>(tewerkstellingsbreuk)</w:t>
      </w:r>
    </w:p>
    <w:p w14:paraId="0A43C1A9" w14:textId="77777777" w:rsidR="006605B5" w:rsidRPr="00477C49" w:rsidRDefault="006605B5"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646925F7" w14:textId="78E429CA" w:rsidR="00BE7C26" w:rsidRPr="00477C49" w:rsidRDefault="00477C49"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00BE7C26" w:rsidRPr="00477C49">
        <w:rPr>
          <w:rFonts w:asciiTheme="minorHAnsi" w:hAnsiTheme="minorHAnsi" w:cstheme="minorHAnsi"/>
          <w:color w:val="000000" w:themeColor="text1"/>
          <w:sz w:val="20"/>
          <w:szCs w:val="20"/>
          <w:lang w:val="nl-NL"/>
        </w:rPr>
        <w:t>Het werkrooster van de werknemer ziet er uit als volgt:</w:t>
      </w: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9"/>
        <w:gridCol w:w="1159"/>
        <w:gridCol w:w="1159"/>
        <w:gridCol w:w="1159"/>
        <w:gridCol w:w="1159"/>
        <w:gridCol w:w="1159"/>
        <w:gridCol w:w="1159"/>
        <w:gridCol w:w="1159"/>
      </w:tblGrid>
      <w:tr w:rsidR="00477C49" w:rsidRPr="00477C49" w14:paraId="1C7FA82C" w14:textId="77777777" w:rsidTr="00477C49">
        <w:trPr>
          <w:trHeight w:val="344"/>
        </w:trPr>
        <w:tc>
          <w:tcPr>
            <w:tcW w:w="1159" w:type="dxa"/>
            <w:tcBorders>
              <w:top w:val="nil"/>
              <w:left w:val="nil"/>
              <w:bottom w:val="single" w:sz="4" w:space="0" w:color="auto"/>
              <w:right w:val="single" w:sz="4" w:space="0" w:color="auto"/>
            </w:tcBorders>
          </w:tcPr>
          <w:p w14:paraId="30E27010"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79F1EEE6"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Maandag</w:t>
            </w:r>
          </w:p>
        </w:tc>
        <w:tc>
          <w:tcPr>
            <w:tcW w:w="1159" w:type="dxa"/>
            <w:tcBorders>
              <w:top w:val="single" w:sz="4" w:space="0" w:color="auto"/>
              <w:left w:val="single" w:sz="4" w:space="0" w:color="auto"/>
              <w:bottom w:val="single" w:sz="4" w:space="0" w:color="auto"/>
              <w:right w:val="single" w:sz="4" w:space="0" w:color="auto"/>
            </w:tcBorders>
          </w:tcPr>
          <w:p w14:paraId="5166ECA2"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Dinsdag</w:t>
            </w:r>
          </w:p>
        </w:tc>
        <w:tc>
          <w:tcPr>
            <w:tcW w:w="1159" w:type="dxa"/>
            <w:tcBorders>
              <w:top w:val="single" w:sz="4" w:space="0" w:color="auto"/>
              <w:left w:val="single" w:sz="4" w:space="0" w:color="auto"/>
              <w:bottom w:val="single" w:sz="4" w:space="0" w:color="auto"/>
              <w:right w:val="single" w:sz="4" w:space="0" w:color="auto"/>
            </w:tcBorders>
          </w:tcPr>
          <w:p w14:paraId="7490DF16"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Woensdag</w:t>
            </w:r>
          </w:p>
        </w:tc>
        <w:tc>
          <w:tcPr>
            <w:tcW w:w="1159" w:type="dxa"/>
            <w:tcBorders>
              <w:top w:val="single" w:sz="4" w:space="0" w:color="auto"/>
              <w:left w:val="single" w:sz="4" w:space="0" w:color="auto"/>
              <w:bottom w:val="single" w:sz="4" w:space="0" w:color="auto"/>
              <w:right w:val="single" w:sz="4" w:space="0" w:color="auto"/>
            </w:tcBorders>
          </w:tcPr>
          <w:p w14:paraId="74CB3FD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Donderdag</w:t>
            </w:r>
          </w:p>
        </w:tc>
        <w:tc>
          <w:tcPr>
            <w:tcW w:w="1159" w:type="dxa"/>
            <w:tcBorders>
              <w:top w:val="single" w:sz="4" w:space="0" w:color="auto"/>
              <w:left w:val="single" w:sz="4" w:space="0" w:color="auto"/>
              <w:bottom w:val="single" w:sz="4" w:space="0" w:color="auto"/>
              <w:right w:val="single" w:sz="4" w:space="0" w:color="auto"/>
            </w:tcBorders>
          </w:tcPr>
          <w:p w14:paraId="345CBD80"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Vrijdag</w:t>
            </w:r>
          </w:p>
        </w:tc>
        <w:tc>
          <w:tcPr>
            <w:tcW w:w="1159" w:type="dxa"/>
            <w:tcBorders>
              <w:top w:val="single" w:sz="4" w:space="0" w:color="auto"/>
              <w:left w:val="single" w:sz="4" w:space="0" w:color="auto"/>
              <w:bottom w:val="single" w:sz="4" w:space="0" w:color="auto"/>
              <w:right w:val="single" w:sz="4" w:space="0" w:color="auto"/>
            </w:tcBorders>
          </w:tcPr>
          <w:p w14:paraId="64DE995C"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Zaterdag</w:t>
            </w:r>
          </w:p>
        </w:tc>
        <w:tc>
          <w:tcPr>
            <w:tcW w:w="1159" w:type="dxa"/>
            <w:tcBorders>
              <w:top w:val="single" w:sz="4" w:space="0" w:color="auto"/>
              <w:left w:val="single" w:sz="4" w:space="0" w:color="auto"/>
              <w:bottom w:val="single" w:sz="4" w:space="0" w:color="auto"/>
              <w:right w:val="single" w:sz="4" w:space="0" w:color="auto"/>
            </w:tcBorders>
          </w:tcPr>
          <w:p w14:paraId="4AAE51A9"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Zondag</w:t>
            </w:r>
          </w:p>
        </w:tc>
      </w:tr>
      <w:tr w:rsidR="00477C49" w:rsidRPr="00477C49" w14:paraId="7BDC005E" w14:textId="77777777" w:rsidTr="00477C49">
        <w:trPr>
          <w:trHeight w:val="457"/>
        </w:trPr>
        <w:tc>
          <w:tcPr>
            <w:tcW w:w="1159" w:type="dxa"/>
            <w:tcBorders>
              <w:top w:val="single" w:sz="4" w:space="0" w:color="auto"/>
              <w:left w:val="single" w:sz="4" w:space="0" w:color="auto"/>
              <w:bottom w:val="single" w:sz="4" w:space="0" w:color="auto"/>
              <w:right w:val="single" w:sz="4" w:space="0" w:color="auto"/>
            </w:tcBorders>
          </w:tcPr>
          <w:p w14:paraId="68636969"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Van</w:t>
            </w:r>
          </w:p>
          <w:p w14:paraId="48CFE1A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Tot</w:t>
            </w:r>
          </w:p>
        </w:tc>
        <w:tc>
          <w:tcPr>
            <w:tcW w:w="1159" w:type="dxa"/>
            <w:tcBorders>
              <w:top w:val="single" w:sz="4" w:space="0" w:color="auto"/>
              <w:left w:val="single" w:sz="4" w:space="0" w:color="auto"/>
              <w:bottom w:val="single" w:sz="4" w:space="0" w:color="auto"/>
              <w:right w:val="single" w:sz="4" w:space="0" w:color="auto"/>
            </w:tcBorders>
          </w:tcPr>
          <w:p w14:paraId="6A10647C"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11EBD852"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1FD66B27"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7FD974D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5463FC06"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1AC85AB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134C942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r>
      <w:tr w:rsidR="00477C49" w:rsidRPr="00477C49" w14:paraId="60E88FCB" w14:textId="77777777" w:rsidTr="00477C49">
        <w:trPr>
          <w:trHeight w:val="440"/>
        </w:trPr>
        <w:tc>
          <w:tcPr>
            <w:tcW w:w="1159" w:type="dxa"/>
            <w:tcBorders>
              <w:top w:val="single" w:sz="4" w:space="0" w:color="auto"/>
              <w:left w:val="single" w:sz="4" w:space="0" w:color="auto"/>
              <w:bottom w:val="single" w:sz="4" w:space="0" w:color="auto"/>
              <w:right w:val="single" w:sz="4" w:space="0" w:color="auto"/>
            </w:tcBorders>
          </w:tcPr>
          <w:p w14:paraId="42070771"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Van</w:t>
            </w:r>
          </w:p>
          <w:p w14:paraId="22B5461B"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Tot</w:t>
            </w:r>
          </w:p>
        </w:tc>
        <w:tc>
          <w:tcPr>
            <w:tcW w:w="1159" w:type="dxa"/>
            <w:tcBorders>
              <w:top w:val="single" w:sz="4" w:space="0" w:color="auto"/>
              <w:left w:val="single" w:sz="4" w:space="0" w:color="auto"/>
              <w:bottom w:val="single" w:sz="4" w:space="0" w:color="auto"/>
              <w:right w:val="single" w:sz="4" w:space="0" w:color="auto"/>
            </w:tcBorders>
          </w:tcPr>
          <w:p w14:paraId="1F4F3B4C"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3DA2A302"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235459BF"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7603BBF1"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084DF84D"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323B5D3E"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2A74E100"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r>
      <w:tr w:rsidR="00477C49" w:rsidRPr="00477C49" w14:paraId="584DF8DB" w14:textId="77777777" w:rsidTr="00477C49">
        <w:trPr>
          <w:trHeight w:val="228"/>
        </w:trPr>
        <w:tc>
          <w:tcPr>
            <w:tcW w:w="1159" w:type="dxa"/>
            <w:tcBorders>
              <w:top w:val="single" w:sz="4" w:space="0" w:color="auto"/>
              <w:left w:val="single" w:sz="4" w:space="0" w:color="auto"/>
              <w:bottom w:val="single" w:sz="4" w:space="0" w:color="auto"/>
              <w:right w:val="single" w:sz="4" w:space="0" w:color="auto"/>
            </w:tcBorders>
          </w:tcPr>
          <w:p w14:paraId="71CFADA8" w14:textId="77777777" w:rsidR="00477C49"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Totaal </w:t>
            </w:r>
          </w:p>
          <w:p w14:paraId="54E153EF" w14:textId="4432F43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per dag</w:t>
            </w:r>
          </w:p>
        </w:tc>
        <w:tc>
          <w:tcPr>
            <w:tcW w:w="1159" w:type="dxa"/>
            <w:tcBorders>
              <w:top w:val="single" w:sz="4" w:space="0" w:color="auto"/>
              <w:left w:val="single" w:sz="4" w:space="0" w:color="auto"/>
              <w:bottom w:val="single" w:sz="4" w:space="0" w:color="auto"/>
              <w:right w:val="single" w:sz="4" w:space="0" w:color="auto"/>
            </w:tcBorders>
          </w:tcPr>
          <w:p w14:paraId="635DD4F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21BFB2BE"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5238E08A"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6B0AECD7"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1D2CE4BA"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5E4F6758"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c>
          <w:tcPr>
            <w:tcW w:w="1159" w:type="dxa"/>
            <w:tcBorders>
              <w:top w:val="single" w:sz="4" w:space="0" w:color="auto"/>
              <w:left w:val="single" w:sz="4" w:space="0" w:color="auto"/>
              <w:bottom w:val="single" w:sz="4" w:space="0" w:color="auto"/>
              <w:right w:val="single" w:sz="4" w:space="0" w:color="auto"/>
            </w:tcBorders>
          </w:tcPr>
          <w:p w14:paraId="273C8884"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Theme="minorHAnsi" w:hAnsiTheme="minorHAnsi" w:cstheme="minorHAnsi"/>
                <w:color w:val="000000" w:themeColor="text1"/>
                <w:sz w:val="20"/>
                <w:szCs w:val="20"/>
                <w:lang w:val="nl-NL"/>
              </w:rPr>
            </w:pPr>
          </w:p>
        </w:tc>
      </w:tr>
    </w:tbl>
    <w:p w14:paraId="4250DFA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33A0A0F9" w14:textId="44097702"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 xml:space="preserve">ARTIKEL </w:t>
      </w:r>
      <w:r w:rsidR="006605B5" w:rsidRPr="00477C49">
        <w:rPr>
          <w:rFonts w:asciiTheme="minorHAnsi" w:hAnsiTheme="minorHAnsi" w:cstheme="minorHAnsi"/>
          <w:b/>
          <w:bCs/>
          <w:color w:val="000000" w:themeColor="text1"/>
          <w:sz w:val="20"/>
          <w:szCs w:val="20"/>
          <w:lang w:val="nl-NL"/>
        </w:rPr>
        <w:t>5</w:t>
      </w:r>
      <w:r w:rsidRPr="00477C49">
        <w:rPr>
          <w:rFonts w:asciiTheme="minorHAnsi" w:hAnsiTheme="minorHAnsi" w:cstheme="minorHAnsi"/>
          <w:b/>
          <w:bCs/>
          <w:color w:val="000000" w:themeColor="text1"/>
          <w:sz w:val="20"/>
          <w:szCs w:val="20"/>
          <w:lang w:val="nl-NL"/>
        </w:rPr>
        <w:t>.</w:t>
      </w:r>
      <w:r w:rsidRPr="00477C49">
        <w:rPr>
          <w:rFonts w:asciiTheme="minorHAnsi" w:hAnsiTheme="minorHAnsi" w:cstheme="minorHAnsi"/>
          <w:color w:val="000000" w:themeColor="text1"/>
          <w:sz w:val="20"/>
          <w:szCs w:val="20"/>
          <w:lang w:val="nl-NL"/>
        </w:rPr>
        <w:t xml:space="preserve"> </w:t>
      </w:r>
      <w:r w:rsidR="00477C49"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Partijen komen bovendien nog overeen:</w:t>
      </w:r>
      <w:r w:rsidR="00DE7BF0" w:rsidRPr="00477C49">
        <w:rPr>
          <w:rFonts w:asciiTheme="minorHAnsi" w:hAnsiTheme="minorHAnsi" w:cstheme="minorHAnsi"/>
          <w:color w:val="000000" w:themeColor="text1"/>
          <w:sz w:val="20"/>
          <w:szCs w:val="20"/>
          <w:lang w:val="nl-NL"/>
        </w:rPr>
        <w:t xml:space="preserve"> nihil.</w:t>
      </w:r>
    </w:p>
    <w:p w14:paraId="344C36BE"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6ADCD908" w14:textId="76F6A918"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 xml:space="preserve">ARTIKEL </w:t>
      </w:r>
      <w:r w:rsidR="006605B5" w:rsidRPr="00477C49">
        <w:rPr>
          <w:rFonts w:asciiTheme="minorHAnsi" w:hAnsiTheme="minorHAnsi" w:cstheme="minorHAnsi"/>
          <w:b/>
          <w:bCs/>
          <w:color w:val="000000" w:themeColor="text1"/>
          <w:sz w:val="20"/>
          <w:szCs w:val="20"/>
          <w:lang w:val="nl-NL"/>
        </w:rPr>
        <w:t>6</w:t>
      </w:r>
      <w:r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De werknemer bevestigt dat hij samen met deze overeenkomst een exemplaar van het arbeidsreglement heeft ontvangen en dat hij de bepalingen die daarin zijn opgenomen aanvaardt.</w:t>
      </w:r>
    </w:p>
    <w:p w14:paraId="357F0915"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7E0C6E0F" w14:textId="03BC26F9" w:rsidR="00FD0F8A" w:rsidRPr="00477C49" w:rsidRDefault="00BE7C26" w:rsidP="00B60DC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 xml:space="preserve">ARTIKEL </w:t>
      </w:r>
      <w:r w:rsidR="006605B5" w:rsidRPr="00477C49">
        <w:rPr>
          <w:rFonts w:asciiTheme="minorHAnsi" w:hAnsiTheme="minorHAnsi" w:cstheme="minorHAnsi"/>
          <w:b/>
          <w:bCs/>
          <w:color w:val="000000" w:themeColor="text1"/>
          <w:sz w:val="20"/>
          <w:szCs w:val="20"/>
          <w:lang w:val="nl-NL"/>
        </w:rPr>
        <w:t>7</w:t>
      </w:r>
      <w:r w:rsidRPr="00477C49">
        <w:rPr>
          <w:rFonts w:asciiTheme="minorHAnsi" w:hAnsiTheme="minorHAnsi" w:cstheme="minorHAnsi"/>
          <w:b/>
          <w:bCs/>
          <w:color w:val="000000" w:themeColor="text1"/>
          <w:sz w:val="20"/>
          <w:szCs w:val="20"/>
          <w:lang w:val="nl-NL"/>
        </w:rPr>
        <w:t xml:space="preserve">. </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Indien andere vergoedingen dan degene die reeds vermeld werden in artikel 4 van deze overeenkomst, worden of werden betaald aan de werknemer, dan moeten deze worden beschouwd als een loutere vrijgevigheid van de werkgever, die ze naar eigen inzicht kan vaststellen of afschaffen. In geen geval zal de werknemer zich kunnen beroepen op het “gebruik” dat hieruit zou blijken.</w:t>
      </w:r>
    </w:p>
    <w:p w14:paraId="5205F770"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1861FD56" w14:textId="77777777" w:rsidR="00B60DC6" w:rsidRDefault="00B60DC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b/>
          <w:bCs/>
          <w:color w:val="000000" w:themeColor="text1"/>
          <w:sz w:val="20"/>
          <w:szCs w:val="20"/>
          <w:lang w:val="nl-NL"/>
        </w:rPr>
      </w:pPr>
    </w:p>
    <w:p w14:paraId="00FBD758" w14:textId="6601B25D" w:rsidR="00B60DC6" w:rsidRDefault="00B60DC6" w:rsidP="00B60DC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b/>
          <w:bCs/>
          <w:color w:val="000000" w:themeColor="text1"/>
          <w:sz w:val="20"/>
          <w:szCs w:val="20"/>
          <w:lang w:val="nl-NL"/>
        </w:rPr>
      </w:pPr>
    </w:p>
    <w:p w14:paraId="49F256C8" w14:textId="5880F346" w:rsidR="00BE7C26" w:rsidRPr="00477C49" w:rsidRDefault="00B60DC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Pr>
          <w:rFonts w:asciiTheme="minorHAnsi" w:hAnsiTheme="minorHAnsi" w:cstheme="minorHAnsi"/>
          <w:b/>
          <w:bCs/>
          <w:color w:val="000000" w:themeColor="text1"/>
          <w:sz w:val="20"/>
          <w:szCs w:val="20"/>
          <w:lang w:val="nl-NL"/>
        </w:rPr>
        <w:br w:type="page"/>
      </w:r>
      <w:r w:rsidR="00BE7C26" w:rsidRPr="00477C49">
        <w:rPr>
          <w:rFonts w:asciiTheme="minorHAnsi" w:hAnsiTheme="minorHAnsi" w:cstheme="minorHAnsi"/>
          <w:b/>
          <w:bCs/>
          <w:color w:val="000000" w:themeColor="text1"/>
          <w:sz w:val="20"/>
          <w:szCs w:val="20"/>
          <w:lang w:val="nl-NL"/>
        </w:rPr>
        <w:lastRenderedPageBreak/>
        <w:t xml:space="preserve">ARTIKEL </w:t>
      </w:r>
      <w:r w:rsidR="006605B5" w:rsidRPr="00477C49">
        <w:rPr>
          <w:rFonts w:asciiTheme="minorHAnsi" w:hAnsiTheme="minorHAnsi" w:cstheme="minorHAnsi"/>
          <w:b/>
          <w:bCs/>
          <w:color w:val="000000" w:themeColor="text1"/>
          <w:sz w:val="20"/>
          <w:szCs w:val="20"/>
          <w:lang w:val="nl-NL"/>
        </w:rPr>
        <w:t>8</w:t>
      </w:r>
      <w:r w:rsidR="00BE7C26"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b/>
          <w:bCs/>
          <w:color w:val="000000" w:themeColor="text1"/>
          <w:sz w:val="20"/>
          <w:szCs w:val="20"/>
          <w:lang w:val="nl-NL"/>
        </w:rPr>
        <w:tab/>
      </w:r>
      <w:r w:rsidR="00BE7C26" w:rsidRPr="00477C49">
        <w:rPr>
          <w:rFonts w:asciiTheme="minorHAnsi" w:hAnsiTheme="minorHAnsi" w:cstheme="minorHAnsi"/>
          <w:color w:val="000000" w:themeColor="text1"/>
          <w:sz w:val="20"/>
          <w:szCs w:val="20"/>
          <w:lang w:val="nl-NL"/>
        </w:rPr>
        <w:t>Wanneer de werknemer gedurende de uitvoering van deze overeenkomst kosten moet maken die “eigen zijn aan de werkgever”, dan zullen deze kosten slechts worden terugbetaald door de werkgever indien de werknemer vooraf het akkoord heeft gekregen van de werkgever omtrent de aard, de noodzakelijkheid en de omvang van deze kosten en voor zover de werknemer deze kosten nadien via bewijsstukken kan staven.</w:t>
      </w:r>
    </w:p>
    <w:p w14:paraId="70F8215A"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b/>
          <w:bCs/>
          <w:color w:val="000000" w:themeColor="text1"/>
          <w:sz w:val="20"/>
          <w:szCs w:val="20"/>
          <w:lang w:val="nl-NL"/>
        </w:rPr>
      </w:pPr>
    </w:p>
    <w:p w14:paraId="7A246CB5" w14:textId="5A034C3E"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 xml:space="preserve">ARTIKEL </w:t>
      </w:r>
      <w:r w:rsidR="006605B5" w:rsidRPr="00477C49">
        <w:rPr>
          <w:rFonts w:asciiTheme="minorHAnsi" w:hAnsiTheme="minorHAnsi" w:cstheme="minorHAnsi"/>
          <w:b/>
          <w:bCs/>
          <w:color w:val="000000" w:themeColor="text1"/>
          <w:sz w:val="20"/>
          <w:szCs w:val="20"/>
          <w:lang w:val="nl-NL"/>
        </w:rPr>
        <w:t>9</w:t>
      </w:r>
      <w:r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De werknemer verbindt zich ertoe om elke vertraging of afwezigheid op het werk onmiddellijk te melden en eveneens te rechtvaardigen tegenover de werkgever.  Elke arbeidsongeschiktheid moet binnen de 48 uren na het ontstaan ervan door de werknemer bewezen worden door voorlegging van een medisch attest. Bij verlenging wordt een verlengingsattest voorgelegd binnen de 24 uren die volgen op de verstreken periode.</w:t>
      </w:r>
    </w:p>
    <w:p w14:paraId="626B5510"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b/>
          <w:bCs/>
          <w:color w:val="000000" w:themeColor="text1"/>
          <w:sz w:val="20"/>
          <w:szCs w:val="20"/>
          <w:lang w:val="nl-NL"/>
        </w:rPr>
      </w:pPr>
    </w:p>
    <w:p w14:paraId="4AAB23A6" w14:textId="0B9AA539"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 xml:space="preserve">ARTIKEL </w:t>
      </w:r>
      <w:r w:rsidR="006605B5" w:rsidRPr="00477C49">
        <w:rPr>
          <w:rFonts w:asciiTheme="minorHAnsi" w:hAnsiTheme="minorHAnsi" w:cstheme="minorHAnsi"/>
          <w:b/>
          <w:bCs/>
          <w:color w:val="000000" w:themeColor="text1"/>
          <w:sz w:val="20"/>
          <w:szCs w:val="20"/>
          <w:lang w:val="nl-NL"/>
        </w:rPr>
        <w:t>10</w:t>
      </w:r>
      <w:r w:rsidRPr="00477C49">
        <w:rPr>
          <w:rFonts w:asciiTheme="minorHAnsi" w:hAnsiTheme="minorHAnsi" w:cstheme="minorHAnsi"/>
          <w:b/>
          <w:bCs/>
          <w:color w:val="000000" w:themeColor="text1"/>
          <w:sz w:val="20"/>
          <w:szCs w:val="20"/>
          <w:lang w:val="nl-NL"/>
        </w:rPr>
        <w:t xml:space="preserve">. </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De werknemer zal zijn vakantie nemen in overleg met en na akkoord van de werkgever.</w:t>
      </w:r>
    </w:p>
    <w:p w14:paraId="09AECECD" w14:textId="77777777" w:rsidR="006243E0" w:rsidRPr="00477C49" w:rsidRDefault="006243E0"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b/>
          <w:bCs/>
          <w:color w:val="000000" w:themeColor="text1"/>
          <w:sz w:val="20"/>
          <w:szCs w:val="20"/>
          <w:lang w:val="nl-NL"/>
        </w:rPr>
      </w:pPr>
    </w:p>
    <w:p w14:paraId="124047DF" w14:textId="16E0D64A"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1</w:t>
      </w:r>
      <w:r w:rsidR="006605B5" w:rsidRPr="00477C49">
        <w:rPr>
          <w:rFonts w:asciiTheme="minorHAnsi" w:hAnsiTheme="minorHAnsi" w:cstheme="minorHAnsi"/>
          <w:b/>
          <w:bCs/>
          <w:color w:val="000000" w:themeColor="text1"/>
          <w:sz w:val="20"/>
          <w:szCs w:val="20"/>
          <w:lang w:val="nl-NL"/>
        </w:rPr>
        <w:t>1</w:t>
      </w:r>
      <w:r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Wanneer de overeenkomst is gesloten voor bepaalde duur of een bepaald werk, dan zal zij van rechtswege een einde nemen bij het verstrijken van de termijn of de voltooiing van het werk. In dergelijk geval kan de overeenkomst niet eenzijdig beëindigd worden vóór het verstrijken van de termijn en dit op straffe van betaling van een schadevergoeding conform de Wet van 03.07.1978.</w:t>
      </w:r>
    </w:p>
    <w:p w14:paraId="4711EEBB"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16006908" w14:textId="6608846C"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1</w:t>
      </w:r>
      <w:r w:rsidR="006605B5" w:rsidRPr="00477C49">
        <w:rPr>
          <w:rFonts w:asciiTheme="minorHAnsi" w:hAnsiTheme="minorHAnsi" w:cstheme="minorHAnsi"/>
          <w:b/>
          <w:bCs/>
          <w:color w:val="000000" w:themeColor="text1"/>
          <w:sz w:val="20"/>
          <w:szCs w:val="20"/>
          <w:lang w:val="nl-NL"/>
        </w:rPr>
        <w:t>2</w:t>
      </w:r>
      <w:r w:rsidRPr="00477C49">
        <w:rPr>
          <w:rFonts w:asciiTheme="minorHAnsi" w:hAnsiTheme="minorHAnsi" w:cstheme="minorHAnsi"/>
          <w:b/>
          <w:bCs/>
          <w:color w:val="000000" w:themeColor="text1"/>
          <w:sz w:val="20"/>
          <w:szCs w:val="20"/>
          <w:lang w:val="nl-NL"/>
        </w:rPr>
        <w:t xml:space="preserve">. </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De werknemer zal er</w:t>
      </w:r>
      <w:r w:rsidR="005640DF" w:rsidRPr="00477C49">
        <w:rPr>
          <w:rFonts w:asciiTheme="minorHAnsi" w:hAnsiTheme="minorHAnsi" w:cstheme="minorHAnsi"/>
          <w:color w:val="000000" w:themeColor="text1"/>
          <w:sz w:val="20"/>
          <w:szCs w:val="20"/>
          <w:lang w:val="nl-NL"/>
        </w:rPr>
        <w:t xml:space="preserve"> </w:t>
      </w:r>
      <w:r w:rsidRPr="00477C49">
        <w:rPr>
          <w:rFonts w:asciiTheme="minorHAnsi" w:hAnsiTheme="minorHAnsi" w:cstheme="minorHAnsi"/>
          <w:color w:val="000000" w:themeColor="text1"/>
          <w:sz w:val="20"/>
          <w:szCs w:val="20"/>
          <w:lang w:val="nl-NL"/>
        </w:rPr>
        <w:t>voor zorgen dat de naam en faam van de onderneming van de werkgever en bedrijfsleiding niet in diskrediet wordt gebracht. Hij zal steeds de belangen van de werkgever verdedigen.</w:t>
      </w:r>
    </w:p>
    <w:p w14:paraId="28CA1D5E"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6CD5613C" w14:textId="43AD85EC"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1</w:t>
      </w:r>
      <w:r w:rsidR="006605B5" w:rsidRPr="00477C49">
        <w:rPr>
          <w:rFonts w:asciiTheme="minorHAnsi" w:hAnsiTheme="minorHAnsi" w:cstheme="minorHAnsi"/>
          <w:b/>
          <w:bCs/>
          <w:color w:val="000000" w:themeColor="text1"/>
          <w:sz w:val="20"/>
          <w:szCs w:val="20"/>
          <w:lang w:val="nl-NL"/>
        </w:rPr>
        <w:t>3</w:t>
      </w:r>
      <w:r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De werknemer mag geen overeenkomst sluiten, verbintenis aangaan of mandaat  aanvaarden voor rekening van de werkgever, tenzij hij hiertoe uitdrukkelijk gemachtigd wordt door zijn werkgever. Het is de werknemer niet toegestaan om vergoedingen van gelijk welke aard te aanvaarden van derden.</w:t>
      </w:r>
    </w:p>
    <w:p w14:paraId="51001C94"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0C553542" w14:textId="25C6BBD1" w:rsidR="00BE7C26" w:rsidRPr="00477C49" w:rsidRDefault="00BE7C26" w:rsidP="00477C49">
      <w:pPr>
        <w:pStyle w:val="Kop1"/>
        <w:ind w:left="1180" w:hanging="1180"/>
        <w:rPr>
          <w:rFonts w:asciiTheme="minorHAnsi" w:hAnsiTheme="minorHAnsi" w:cstheme="minorHAnsi"/>
          <w:b w:val="0"/>
          <w:bCs w:val="0"/>
          <w:color w:val="000000" w:themeColor="text1"/>
        </w:rPr>
      </w:pPr>
      <w:r w:rsidRPr="00477C49">
        <w:rPr>
          <w:rFonts w:asciiTheme="minorHAnsi" w:hAnsiTheme="minorHAnsi" w:cstheme="minorHAnsi"/>
          <w:color w:val="000000" w:themeColor="text1"/>
        </w:rPr>
        <w:t xml:space="preserve">ARTIKEL </w:t>
      </w:r>
      <w:r w:rsidR="006605B5" w:rsidRPr="00477C49">
        <w:rPr>
          <w:rFonts w:asciiTheme="minorHAnsi" w:hAnsiTheme="minorHAnsi" w:cstheme="minorHAnsi"/>
          <w:color w:val="000000" w:themeColor="text1"/>
        </w:rPr>
        <w:t>14</w:t>
      </w:r>
      <w:r w:rsidRPr="00477C49">
        <w:rPr>
          <w:rFonts w:asciiTheme="minorHAnsi" w:hAnsiTheme="minorHAnsi" w:cstheme="minorHAnsi"/>
          <w:color w:val="000000" w:themeColor="text1"/>
        </w:rPr>
        <w:t>.</w:t>
      </w:r>
      <w:r w:rsidR="00477C49" w:rsidRPr="00477C49">
        <w:rPr>
          <w:rFonts w:asciiTheme="minorHAnsi" w:hAnsiTheme="minorHAnsi" w:cstheme="minorHAnsi"/>
          <w:color w:val="000000" w:themeColor="text1"/>
        </w:rPr>
        <w:tab/>
      </w:r>
      <w:r w:rsidRPr="00477C49">
        <w:rPr>
          <w:rFonts w:asciiTheme="minorHAnsi" w:hAnsiTheme="minorHAnsi" w:cstheme="minorHAnsi"/>
          <w:b w:val="0"/>
          <w:bCs w:val="0"/>
          <w:color w:val="000000" w:themeColor="text1"/>
        </w:rPr>
        <w:t>De werknemer mag in geen enkele omstandigheid originelen of kopieën van documenten, documentatie, formulieren, tabellen, programma’s en materialen, die eigendom zijn van de werkgever, doorgeven of uitlenen aan wie dan ook.</w:t>
      </w:r>
    </w:p>
    <w:p w14:paraId="3BE8D023"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6D859A2A" w14:textId="382CB029"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1</w:t>
      </w:r>
      <w:r w:rsidR="006605B5" w:rsidRPr="00477C49">
        <w:rPr>
          <w:rFonts w:asciiTheme="minorHAnsi" w:hAnsiTheme="minorHAnsi" w:cstheme="minorHAnsi"/>
          <w:b/>
          <w:bCs/>
          <w:color w:val="000000" w:themeColor="text1"/>
          <w:sz w:val="20"/>
          <w:szCs w:val="20"/>
          <w:lang w:val="nl-NL"/>
        </w:rPr>
        <w:t>5</w:t>
      </w:r>
      <w:r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Uitvindingen, programma’s en documenten waaraan de werknemer heeft meegewerkt of heeft toe bijgedragen gedurende of ten gevolge van de uitvoering van deze overeenkomst, zijn van rechtswege eigendom van de werkgever.</w:t>
      </w:r>
    </w:p>
    <w:p w14:paraId="39783A17"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b/>
          <w:bCs/>
          <w:color w:val="000000" w:themeColor="text1"/>
          <w:sz w:val="20"/>
          <w:szCs w:val="20"/>
          <w:lang w:val="nl-NL"/>
        </w:rPr>
      </w:pPr>
    </w:p>
    <w:p w14:paraId="54594F82" w14:textId="6EA8CFC2" w:rsidR="00DD3634" w:rsidRPr="00477C49" w:rsidRDefault="00DD3634"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16.</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Indien de werknemer naast de functie bij de werkgever professionele werkzaamheden zou willen verrichten voor derden, dan moet de werknemer dit schriftelijk melden aan de werkgever voorafgaand aan de start van deze werkzaamheden. Het doel van deze voorafgaande melding is het voorkomen van oneerlijke concurrentie en de openbaarmaking van bedrijfsgeheimen.</w:t>
      </w:r>
    </w:p>
    <w:p w14:paraId="014C0F30"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5DEF598F" w14:textId="3FEEA3D6" w:rsidR="00BE7C26"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1</w:t>
      </w:r>
      <w:r w:rsidR="006605B5" w:rsidRPr="00477C49">
        <w:rPr>
          <w:rFonts w:asciiTheme="minorHAnsi" w:hAnsiTheme="minorHAnsi" w:cstheme="minorHAnsi"/>
          <w:b/>
          <w:bCs/>
          <w:color w:val="000000" w:themeColor="text1"/>
          <w:sz w:val="20"/>
          <w:szCs w:val="20"/>
          <w:lang w:val="nl-NL"/>
        </w:rPr>
        <w:t>7</w:t>
      </w:r>
      <w:r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 xml:space="preserve">Zowel tijdens als na de looptijd van deze overeenkomst, mag de werknemer de geheimen en/of de werking van de onderneming van de werkgever aan niemand bekend maken. Bovendien mag hij geen daden van oneerlijke mededinging verrichten of daaraan meewerken. </w:t>
      </w:r>
    </w:p>
    <w:p w14:paraId="424BBAD6"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1A97D857" w14:textId="78F0D9B4" w:rsidR="00FD0F8A" w:rsidRDefault="00BE7C26" w:rsidP="00B60DC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1</w:t>
      </w:r>
      <w:r w:rsidR="006605B5" w:rsidRPr="00477C49">
        <w:rPr>
          <w:rFonts w:asciiTheme="minorHAnsi" w:hAnsiTheme="minorHAnsi" w:cstheme="minorHAnsi"/>
          <w:b/>
          <w:bCs/>
          <w:color w:val="000000" w:themeColor="text1"/>
          <w:sz w:val="20"/>
          <w:szCs w:val="20"/>
          <w:lang w:val="nl-NL"/>
        </w:rPr>
        <w:t>8</w:t>
      </w:r>
      <w:r w:rsidRPr="00477C49">
        <w:rPr>
          <w:rFonts w:asciiTheme="minorHAnsi" w:hAnsiTheme="minorHAnsi" w:cstheme="minorHAnsi"/>
          <w:b/>
          <w:bCs/>
          <w:color w:val="000000" w:themeColor="text1"/>
          <w:sz w:val="20"/>
          <w:szCs w:val="20"/>
          <w:lang w:val="nl-NL"/>
        </w:rPr>
        <w:t>.</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Wanneer de werknemer een leidinggevende functie of een vertrouwenspost heeft, dan kan hij geen rechten doen gelden op bijkomend loon, overloon of inhaalrust, wanneer zijn arbeidsprestaties de wettelijke of conventionele arbeidsduur overschrijden. De leidinggevende functies en vertrouwensposten zijn deze die zijn opgenomen in het Koninklijk Besluit van 10.02.1965 (B.S. 12.02.1965).</w:t>
      </w:r>
    </w:p>
    <w:p w14:paraId="4ADCD9E8" w14:textId="77777777" w:rsidR="00B60DC6" w:rsidRPr="00477C49" w:rsidRDefault="00B60DC6" w:rsidP="00B60DC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p>
    <w:p w14:paraId="48AF2F73" w14:textId="77777777" w:rsidR="00B60DC6" w:rsidRDefault="00B60DC6" w:rsidP="00477C49">
      <w:pPr>
        <w:jc w:val="both"/>
        <w:rPr>
          <w:rFonts w:asciiTheme="minorHAnsi" w:hAnsiTheme="minorHAnsi" w:cstheme="minorHAnsi"/>
          <w:b/>
          <w:bCs/>
          <w:color w:val="000000" w:themeColor="text1"/>
          <w:sz w:val="20"/>
          <w:szCs w:val="20"/>
          <w:lang w:val="nl-NL"/>
        </w:rPr>
      </w:pPr>
    </w:p>
    <w:p w14:paraId="158B3ABF" w14:textId="77777777" w:rsidR="00B60DC6" w:rsidRDefault="00B60DC6" w:rsidP="00477C49">
      <w:pPr>
        <w:jc w:val="both"/>
        <w:rPr>
          <w:rFonts w:asciiTheme="minorHAnsi" w:hAnsiTheme="minorHAnsi" w:cstheme="minorHAnsi"/>
          <w:b/>
          <w:bCs/>
          <w:color w:val="000000" w:themeColor="text1"/>
          <w:sz w:val="20"/>
          <w:szCs w:val="20"/>
          <w:lang w:val="nl-NL"/>
        </w:rPr>
      </w:pPr>
    </w:p>
    <w:p w14:paraId="07788EF6" w14:textId="2687EF9A" w:rsidR="00B60DC6" w:rsidRDefault="00B60DC6" w:rsidP="00477C49">
      <w:pPr>
        <w:jc w:val="both"/>
        <w:rPr>
          <w:rFonts w:asciiTheme="minorHAnsi" w:hAnsiTheme="minorHAnsi" w:cstheme="minorHAnsi"/>
          <w:b/>
          <w:bCs/>
          <w:color w:val="000000" w:themeColor="text1"/>
          <w:sz w:val="20"/>
          <w:szCs w:val="20"/>
          <w:lang w:val="nl-NL"/>
        </w:rPr>
      </w:pPr>
    </w:p>
    <w:p w14:paraId="5B3E8843" w14:textId="37111CBA" w:rsidR="00477C49" w:rsidRPr="00477C49" w:rsidRDefault="00B60DC6" w:rsidP="00477C49">
      <w:pPr>
        <w:jc w:val="both"/>
        <w:rPr>
          <w:rFonts w:asciiTheme="minorHAnsi" w:hAnsiTheme="minorHAnsi" w:cstheme="minorHAnsi"/>
          <w:color w:val="000000" w:themeColor="text1"/>
          <w:sz w:val="20"/>
          <w:szCs w:val="20"/>
          <w:lang w:val="nl-NL"/>
        </w:rPr>
      </w:pPr>
      <w:r>
        <w:rPr>
          <w:rFonts w:asciiTheme="minorHAnsi" w:hAnsiTheme="minorHAnsi" w:cstheme="minorHAnsi"/>
          <w:b/>
          <w:bCs/>
          <w:color w:val="000000" w:themeColor="text1"/>
          <w:sz w:val="20"/>
          <w:szCs w:val="20"/>
          <w:lang w:val="nl-NL"/>
        </w:rPr>
        <w:br w:type="page"/>
      </w:r>
      <w:r w:rsidR="006605B5" w:rsidRPr="00477C49">
        <w:rPr>
          <w:rFonts w:asciiTheme="minorHAnsi" w:hAnsiTheme="minorHAnsi" w:cstheme="minorHAnsi"/>
          <w:b/>
          <w:bCs/>
          <w:color w:val="000000" w:themeColor="text1"/>
          <w:sz w:val="20"/>
          <w:szCs w:val="20"/>
          <w:lang w:val="nl-NL"/>
        </w:rPr>
        <w:lastRenderedPageBreak/>
        <w:t>ARTIKEL</w:t>
      </w:r>
      <w:r w:rsidR="00477C49" w:rsidRPr="00477C49">
        <w:rPr>
          <w:rFonts w:asciiTheme="minorHAnsi" w:hAnsiTheme="minorHAnsi" w:cstheme="minorHAnsi"/>
          <w:b/>
          <w:bCs/>
          <w:color w:val="000000" w:themeColor="text1"/>
          <w:sz w:val="20"/>
          <w:szCs w:val="20"/>
          <w:lang w:val="nl-NL"/>
        </w:rPr>
        <w:t xml:space="preserve"> </w:t>
      </w:r>
      <w:r w:rsidR="006605B5" w:rsidRPr="00477C49">
        <w:rPr>
          <w:rFonts w:asciiTheme="minorHAnsi" w:hAnsiTheme="minorHAnsi" w:cstheme="minorHAnsi"/>
          <w:b/>
          <w:bCs/>
          <w:color w:val="000000" w:themeColor="text1"/>
          <w:sz w:val="20"/>
          <w:szCs w:val="20"/>
          <w:lang w:val="nl-NL"/>
        </w:rPr>
        <w:t>19</w:t>
      </w:r>
      <w:r w:rsidR="00477C49" w:rsidRPr="00477C49">
        <w:rPr>
          <w:rFonts w:asciiTheme="minorHAnsi" w:hAnsiTheme="minorHAnsi" w:cstheme="minorHAnsi"/>
          <w:b/>
          <w:bCs/>
          <w:color w:val="000000" w:themeColor="text1"/>
          <w:sz w:val="20"/>
          <w:szCs w:val="20"/>
          <w:lang w:val="nl-NL"/>
        </w:rPr>
        <w:t xml:space="preserve">.    </w:t>
      </w:r>
      <w:r w:rsidR="00477C49">
        <w:rPr>
          <w:rFonts w:asciiTheme="minorHAnsi" w:hAnsiTheme="minorHAnsi" w:cstheme="minorHAnsi"/>
          <w:b/>
          <w:bCs/>
          <w:color w:val="000000" w:themeColor="text1"/>
          <w:sz w:val="20"/>
          <w:szCs w:val="20"/>
          <w:lang w:val="nl-NL"/>
        </w:rPr>
        <w:t xml:space="preserve"> </w:t>
      </w:r>
      <w:r w:rsidR="006605B5" w:rsidRPr="00477C49">
        <w:rPr>
          <w:rFonts w:asciiTheme="minorHAnsi" w:hAnsiTheme="minorHAnsi" w:cstheme="minorHAnsi"/>
          <w:color w:val="000000" w:themeColor="text1"/>
          <w:sz w:val="20"/>
          <w:szCs w:val="20"/>
          <w:lang w:val="nl-NL"/>
        </w:rPr>
        <w:t xml:space="preserve">De werknemer zal in de uitoefening van zijn activiteiten de Algemene Verordening </w:t>
      </w:r>
    </w:p>
    <w:p w14:paraId="39F5249B" w14:textId="7713DC2A" w:rsidR="00477C49" w:rsidRPr="00477C49" w:rsidRDefault="00477C49" w:rsidP="00477C49">
      <w:pPr>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                          </w:t>
      </w:r>
      <w:r w:rsidR="006605B5" w:rsidRPr="00477C49">
        <w:rPr>
          <w:rFonts w:asciiTheme="minorHAnsi" w:hAnsiTheme="minorHAnsi" w:cstheme="minorHAnsi"/>
          <w:color w:val="000000" w:themeColor="text1"/>
          <w:sz w:val="20"/>
          <w:szCs w:val="20"/>
          <w:lang w:val="nl-NL"/>
        </w:rPr>
        <w:t xml:space="preserve">Gegevensbescherming (Verordening (EU) 2016/679 van het Europees Parlement en de Raad van </w:t>
      </w:r>
      <w:r w:rsidRPr="00477C49">
        <w:rPr>
          <w:rFonts w:asciiTheme="minorHAnsi" w:hAnsiTheme="minorHAnsi" w:cstheme="minorHAnsi"/>
          <w:color w:val="000000" w:themeColor="text1"/>
          <w:sz w:val="20"/>
          <w:szCs w:val="20"/>
          <w:lang w:val="nl-NL"/>
        </w:rPr>
        <w:t xml:space="preserve">       </w:t>
      </w:r>
    </w:p>
    <w:p w14:paraId="6A5E6738" w14:textId="4FF23729" w:rsidR="00477C49" w:rsidRPr="00477C49" w:rsidRDefault="00477C49" w:rsidP="00477C49">
      <w:pPr>
        <w:ind w:left="708"/>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          </w:t>
      </w:r>
      <w:r>
        <w:rPr>
          <w:rFonts w:asciiTheme="minorHAnsi" w:hAnsiTheme="minorHAnsi" w:cstheme="minorHAnsi"/>
          <w:color w:val="000000" w:themeColor="text1"/>
          <w:sz w:val="20"/>
          <w:szCs w:val="20"/>
          <w:lang w:val="nl-NL"/>
        </w:rPr>
        <w:t xml:space="preserve"> </w:t>
      </w:r>
      <w:r w:rsidR="006605B5" w:rsidRPr="00477C49">
        <w:rPr>
          <w:rFonts w:asciiTheme="minorHAnsi" w:hAnsiTheme="minorHAnsi" w:cstheme="minorHAnsi"/>
          <w:color w:val="000000" w:themeColor="text1"/>
          <w:sz w:val="20"/>
          <w:szCs w:val="20"/>
          <w:lang w:val="nl-NL"/>
        </w:rPr>
        <w:t xml:space="preserve">27 april 2016 betreffende de bescherming van natuurlijke personen in verband met de </w:t>
      </w:r>
    </w:p>
    <w:p w14:paraId="46F7B39E" w14:textId="1A3AFC22" w:rsidR="00477C49" w:rsidRPr="00477C49" w:rsidRDefault="00477C49" w:rsidP="00477C49">
      <w:pPr>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                      </w:t>
      </w:r>
      <w:r>
        <w:rPr>
          <w:rFonts w:asciiTheme="minorHAnsi" w:hAnsiTheme="minorHAnsi" w:cstheme="minorHAnsi"/>
          <w:color w:val="000000" w:themeColor="text1"/>
          <w:sz w:val="20"/>
          <w:szCs w:val="20"/>
          <w:lang w:val="nl-NL"/>
        </w:rPr>
        <w:t xml:space="preserve"> </w:t>
      </w:r>
      <w:r w:rsidRPr="00477C49">
        <w:rPr>
          <w:rFonts w:asciiTheme="minorHAnsi" w:hAnsiTheme="minorHAnsi" w:cstheme="minorHAnsi"/>
          <w:color w:val="000000" w:themeColor="text1"/>
          <w:sz w:val="20"/>
          <w:szCs w:val="20"/>
          <w:lang w:val="nl-NL"/>
        </w:rPr>
        <w:t xml:space="preserve">   </w:t>
      </w:r>
      <w:r w:rsidR="006605B5" w:rsidRPr="00477C49">
        <w:rPr>
          <w:rFonts w:asciiTheme="minorHAnsi" w:hAnsiTheme="minorHAnsi" w:cstheme="minorHAnsi"/>
          <w:color w:val="000000" w:themeColor="text1"/>
          <w:sz w:val="20"/>
          <w:szCs w:val="20"/>
          <w:lang w:val="nl-NL"/>
        </w:rPr>
        <w:t xml:space="preserve">verwerking van persoonsgegevens en betreffende het vrije verkeer van die gegevens en tot </w:t>
      </w:r>
      <w:r w:rsidRPr="00477C49">
        <w:rPr>
          <w:rFonts w:asciiTheme="minorHAnsi" w:hAnsiTheme="minorHAnsi" w:cstheme="minorHAnsi"/>
          <w:color w:val="000000" w:themeColor="text1"/>
          <w:sz w:val="20"/>
          <w:szCs w:val="20"/>
          <w:lang w:val="nl-NL"/>
        </w:rPr>
        <w:t xml:space="preserve">                </w:t>
      </w:r>
    </w:p>
    <w:p w14:paraId="2DFFBFB7" w14:textId="63E76ED4" w:rsidR="00477C49" w:rsidRPr="00477C49" w:rsidRDefault="00477C49" w:rsidP="00477C49">
      <w:pPr>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                       </w:t>
      </w:r>
      <w:r>
        <w:rPr>
          <w:rFonts w:asciiTheme="minorHAnsi" w:hAnsiTheme="minorHAnsi" w:cstheme="minorHAnsi"/>
          <w:color w:val="000000" w:themeColor="text1"/>
          <w:sz w:val="20"/>
          <w:szCs w:val="20"/>
          <w:lang w:val="nl-NL"/>
        </w:rPr>
        <w:t xml:space="preserve"> </w:t>
      </w:r>
      <w:r w:rsidRPr="00477C49">
        <w:rPr>
          <w:rFonts w:asciiTheme="minorHAnsi" w:hAnsiTheme="minorHAnsi" w:cstheme="minorHAnsi"/>
          <w:color w:val="000000" w:themeColor="text1"/>
          <w:sz w:val="20"/>
          <w:szCs w:val="20"/>
          <w:lang w:val="nl-NL"/>
        </w:rPr>
        <w:t xml:space="preserve">  </w:t>
      </w:r>
      <w:r w:rsidR="006605B5" w:rsidRPr="00477C49">
        <w:rPr>
          <w:rFonts w:asciiTheme="minorHAnsi" w:hAnsiTheme="minorHAnsi" w:cstheme="minorHAnsi"/>
          <w:color w:val="000000" w:themeColor="text1"/>
          <w:sz w:val="20"/>
          <w:szCs w:val="20"/>
          <w:lang w:val="nl-NL"/>
        </w:rPr>
        <w:t xml:space="preserve">intrekking van Richtlijn 95/46/EG) en alle andere regelgeving inzake de bescherming bij de </w:t>
      </w:r>
    </w:p>
    <w:p w14:paraId="0D13E76B" w14:textId="4093A9FC" w:rsidR="00477C49" w:rsidRPr="00477C49" w:rsidRDefault="00477C49" w:rsidP="00477C49">
      <w:pPr>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                       </w:t>
      </w:r>
      <w:r>
        <w:rPr>
          <w:rFonts w:asciiTheme="minorHAnsi" w:hAnsiTheme="minorHAnsi" w:cstheme="minorHAnsi"/>
          <w:color w:val="000000" w:themeColor="text1"/>
          <w:sz w:val="20"/>
          <w:szCs w:val="20"/>
          <w:lang w:val="nl-NL"/>
        </w:rPr>
        <w:t xml:space="preserve"> </w:t>
      </w:r>
      <w:r w:rsidRPr="00477C49">
        <w:rPr>
          <w:rFonts w:asciiTheme="minorHAnsi" w:hAnsiTheme="minorHAnsi" w:cstheme="minorHAnsi"/>
          <w:color w:val="000000" w:themeColor="text1"/>
          <w:sz w:val="20"/>
          <w:szCs w:val="20"/>
          <w:lang w:val="nl-NL"/>
        </w:rPr>
        <w:t xml:space="preserve">  </w:t>
      </w:r>
      <w:r w:rsidR="006605B5" w:rsidRPr="00477C49">
        <w:rPr>
          <w:rFonts w:asciiTheme="minorHAnsi" w:hAnsiTheme="minorHAnsi" w:cstheme="minorHAnsi"/>
          <w:color w:val="000000" w:themeColor="text1"/>
          <w:sz w:val="20"/>
          <w:szCs w:val="20"/>
          <w:lang w:val="nl-NL"/>
        </w:rPr>
        <w:t xml:space="preserve">verwerking van persoonsgegevens naleven. Dat geldt in het bijzonder voor de </w:t>
      </w:r>
    </w:p>
    <w:p w14:paraId="334FAC54" w14:textId="7BED02C2" w:rsidR="00477C49" w:rsidRPr="00477C49" w:rsidRDefault="00477C49" w:rsidP="00477C49">
      <w:pPr>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                       </w:t>
      </w:r>
      <w:r>
        <w:rPr>
          <w:rFonts w:asciiTheme="minorHAnsi" w:hAnsiTheme="minorHAnsi" w:cstheme="minorHAnsi"/>
          <w:color w:val="000000" w:themeColor="text1"/>
          <w:sz w:val="20"/>
          <w:szCs w:val="20"/>
          <w:lang w:val="nl-NL"/>
        </w:rPr>
        <w:t xml:space="preserve"> </w:t>
      </w:r>
      <w:r w:rsidRPr="00477C49">
        <w:rPr>
          <w:rFonts w:asciiTheme="minorHAnsi" w:hAnsiTheme="minorHAnsi" w:cstheme="minorHAnsi"/>
          <w:color w:val="000000" w:themeColor="text1"/>
          <w:sz w:val="20"/>
          <w:szCs w:val="20"/>
          <w:lang w:val="nl-NL"/>
        </w:rPr>
        <w:t xml:space="preserve">  </w:t>
      </w:r>
      <w:r w:rsidR="006605B5" w:rsidRPr="00477C49">
        <w:rPr>
          <w:rFonts w:asciiTheme="minorHAnsi" w:hAnsiTheme="minorHAnsi" w:cstheme="minorHAnsi"/>
          <w:color w:val="000000" w:themeColor="text1"/>
          <w:sz w:val="20"/>
          <w:szCs w:val="20"/>
          <w:lang w:val="nl-NL"/>
        </w:rPr>
        <w:t xml:space="preserve">veiligheidsmaatregelen die het kantoor in dit kader heeft genomen. In dit verband mag de </w:t>
      </w:r>
    </w:p>
    <w:p w14:paraId="0455F3E0" w14:textId="4E8FC0FD" w:rsidR="00477C49" w:rsidRPr="00477C49" w:rsidRDefault="00477C49" w:rsidP="00477C49">
      <w:pPr>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 xml:space="preserve">                       </w:t>
      </w:r>
      <w:r>
        <w:rPr>
          <w:rFonts w:asciiTheme="minorHAnsi" w:hAnsiTheme="minorHAnsi" w:cstheme="minorHAnsi"/>
          <w:color w:val="000000" w:themeColor="text1"/>
          <w:sz w:val="20"/>
          <w:szCs w:val="20"/>
          <w:lang w:val="nl-NL"/>
        </w:rPr>
        <w:t xml:space="preserve"> </w:t>
      </w:r>
      <w:r w:rsidRPr="00477C49">
        <w:rPr>
          <w:rFonts w:asciiTheme="minorHAnsi" w:hAnsiTheme="minorHAnsi" w:cstheme="minorHAnsi"/>
          <w:color w:val="000000" w:themeColor="text1"/>
          <w:sz w:val="20"/>
          <w:szCs w:val="20"/>
          <w:lang w:val="nl-NL"/>
        </w:rPr>
        <w:t xml:space="preserve">  </w:t>
      </w:r>
      <w:r w:rsidR="006605B5" w:rsidRPr="00477C49">
        <w:rPr>
          <w:rFonts w:asciiTheme="minorHAnsi" w:hAnsiTheme="minorHAnsi" w:cstheme="minorHAnsi"/>
          <w:color w:val="000000" w:themeColor="text1"/>
          <w:sz w:val="20"/>
          <w:szCs w:val="20"/>
          <w:lang w:val="nl-NL"/>
        </w:rPr>
        <w:t xml:space="preserve">werknemer de persoonsgegevens waar hij of zij toegang heeft, enkel verwerken in opdracht van </w:t>
      </w:r>
    </w:p>
    <w:p w14:paraId="79420633" w14:textId="7BEB9521" w:rsidR="006605B5" w:rsidRPr="00477C49" w:rsidRDefault="00477C49" w:rsidP="00477C49">
      <w:pPr>
        <w:jc w:val="both"/>
        <w:rPr>
          <w:rFonts w:asciiTheme="minorHAnsi" w:hAnsiTheme="minorHAnsi" w:cstheme="minorHAnsi"/>
          <w:b/>
          <w:bCs/>
          <w:color w:val="000000" w:themeColor="text1"/>
          <w:sz w:val="20"/>
          <w:szCs w:val="20"/>
          <w:lang w:val="nl-NL"/>
        </w:rPr>
      </w:pPr>
      <w:r w:rsidRPr="00477C49">
        <w:rPr>
          <w:rFonts w:asciiTheme="minorHAnsi" w:hAnsiTheme="minorHAnsi" w:cstheme="minorHAnsi"/>
          <w:color w:val="000000" w:themeColor="text1"/>
          <w:sz w:val="20"/>
          <w:szCs w:val="20"/>
          <w:lang w:val="nl-NL"/>
        </w:rPr>
        <w:t xml:space="preserve">                       </w:t>
      </w:r>
      <w:r>
        <w:rPr>
          <w:rFonts w:asciiTheme="minorHAnsi" w:hAnsiTheme="minorHAnsi" w:cstheme="minorHAnsi"/>
          <w:color w:val="000000" w:themeColor="text1"/>
          <w:sz w:val="20"/>
          <w:szCs w:val="20"/>
          <w:lang w:val="nl-NL"/>
        </w:rPr>
        <w:t xml:space="preserve"> </w:t>
      </w:r>
      <w:r w:rsidRPr="00477C49">
        <w:rPr>
          <w:rFonts w:asciiTheme="minorHAnsi" w:hAnsiTheme="minorHAnsi" w:cstheme="minorHAnsi"/>
          <w:color w:val="000000" w:themeColor="text1"/>
          <w:sz w:val="20"/>
          <w:szCs w:val="20"/>
          <w:lang w:val="nl-NL"/>
        </w:rPr>
        <w:t xml:space="preserve">  </w:t>
      </w:r>
      <w:r w:rsidR="006605B5" w:rsidRPr="00477C49">
        <w:rPr>
          <w:rFonts w:asciiTheme="minorHAnsi" w:hAnsiTheme="minorHAnsi" w:cstheme="minorHAnsi"/>
          <w:color w:val="000000" w:themeColor="text1"/>
          <w:sz w:val="20"/>
          <w:szCs w:val="20"/>
          <w:lang w:val="nl-NL"/>
        </w:rPr>
        <w:t>het kantoor dat daartoe de nodige richtlijnen voorziet.</w:t>
      </w:r>
    </w:p>
    <w:p w14:paraId="74F4BF78"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2A03D132" w14:textId="77777777" w:rsidR="00477C49" w:rsidRPr="00477C49" w:rsidRDefault="00BE7C26"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ARTIKEL 20.</w:t>
      </w:r>
      <w:r w:rsidR="00477C49" w:rsidRPr="00477C49">
        <w:rPr>
          <w:rFonts w:asciiTheme="minorHAnsi" w:hAnsiTheme="minorHAnsi" w:cstheme="minorHAnsi"/>
          <w:b/>
          <w:bCs/>
          <w:color w:val="000000" w:themeColor="text1"/>
          <w:sz w:val="20"/>
          <w:szCs w:val="20"/>
          <w:lang w:val="nl-NL"/>
        </w:rPr>
        <w:tab/>
      </w:r>
      <w:r w:rsidRPr="00477C49">
        <w:rPr>
          <w:rFonts w:asciiTheme="minorHAnsi" w:hAnsiTheme="minorHAnsi" w:cstheme="minorHAnsi"/>
          <w:color w:val="000000" w:themeColor="text1"/>
          <w:sz w:val="20"/>
          <w:szCs w:val="20"/>
          <w:lang w:val="nl-NL"/>
        </w:rPr>
        <w:t xml:space="preserve">Partijen bevestigen dat zij kennis hebben genomen van alle bepalingen opgenomen in deze arbeidsovereenkomst. Zij verklaren alle voorwaarden te aanvaarden, behalve de artikelen                           </w:t>
      </w:r>
      <w:r w:rsidR="00477C49" w:rsidRPr="00477C49">
        <w:rPr>
          <w:rFonts w:asciiTheme="minorHAnsi" w:hAnsiTheme="minorHAnsi" w:cstheme="minorHAnsi"/>
          <w:color w:val="000000" w:themeColor="text1"/>
          <w:sz w:val="20"/>
          <w:szCs w:val="20"/>
          <w:lang w:val="nl-NL"/>
        </w:rPr>
        <w:t xml:space="preserve">                     </w:t>
      </w:r>
    </w:p>
    <w:p w14:paraId="6C6262FD" w14:textId="257EAA94" w:rsidR="00BE7C26" w:rsidRPr="00477C49" w:rsidRDefault="00477C49" w:rsidP="00477C49">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Theme="minorHAnsi" w:hAnsiTheme="minorHAnsi" w:cstheme="minorHAnsi"/>
          <w:color w:val="000000" w:themeColor="text1"/>
          <w:sz w:val="20"/>
          <w:szCs w:val="20"/>
          <w:lang w:val="nl-NL"/>
        </w:rPr>
      </w:pPr>
      <w:r w:rsidRPr="00477C49">
        <w:rPr>
          <w:rFonts w:asciiTheme="minorHAnsi" w:hAnsiTheme="minorHAnsi" w:cstheme="minorHAnsi"/>
          <w:b/>
          <w:bCs/>
          <w:color w:val="000000" w:themeColor="text1"/>
          <w:sz w:val="20"/>
          <w:szCs w:val="20"/>
          <w:lang w:val="nl-NL"/>
        </w:rPr>
        <w:t xml:space="preserve">                                                                  </w:t>
      </w:r>
      <w:r w:rsidR="00BE7C26" w:rsidRPr="00477C49">
        <w:rPr>
          <w:rFonts w:asciiTheme="minorHAnsi" w:hAnsiTheme="minorHAnsi" w:cstheme="minorHAnsi"/>
          <w:color w:val="000000" w:themeColor="text1"/>
          <w:sz w:val="20"/>
          <w:szCs w:val="20"/>
          <w:lang w:val="nl-NL"/>
        </w:rPr>
        <w:t>, waarvoor uitdrukkelijk wordt bedongen dat zij niet toepasselijk zijn.</w:t>
      </w:r>
    </w:p>
    <w:p w14:paraId="157C829E"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64ABA0DE" w14:textId="79DDC392"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b/>
          <w:color w:val="000000" w:themeColor="text1"/>
          <w:sz w:val="20"/>
          <w:szCs w:val="20"/>
          <w:lang w:val="nl-NL"/>
        </w:rPr>
        <w:t>OPGEMAAKT TE</w:t>
      </w:r>
      <w:r w:rsidRPr="00477C49">
        <w:rPr>
          <w:rFonts w:asciiTheme="minorHAnsi" w:hAnsiTheme="minorHAnsi" w:cstheme="minorHAnsi"/>
          <w:color w:val="000000" w:themeColor="text1"/>
          <w:sz w:val="20"/>
          <w:szCs w:val="20"/>
          <w:lang w:val="nl-NL"/>
        </w:rPr>
        <w:t xml:space="preserve"> </w:t>
      </w:r>
      <w:r w:rsidR="008A225F" w:rsidRPr="008A225F">
        <w:rPr>
          <w:rFonts w:ascii="Calibri" w:hAnsi="Calibri" w:cs="Calibri"/>
          <w:color w:val="000000"/>
          <w:sz w:val="20"/>
          <w:szCs w:val="20"/>
          <w:lang w:val="nl-NL"/>
        </w:rPr>
        <w:t>…………………………………</w:t>
      </w:r>
      <w:r w:rsidRPr="00477C49">
        <w:rPr>
          <w:rFonts w:asciiTheme="minorHAnsi" w:hAnsiTheme="minorHAnsi" w:cstheme="minorHAnsi"/>
          <w:color w:val="000000" w:themeColor="text1"/>
          <w:sz w:val="20"/>
          <w:szCs w:val="20"/>
          <w:lang w:val="nl-NL"/>
        </w:rPr>
        <w:t>OP</w:t>
      </w:r>
      <w:r w:rsidR="008A225F">
        <w:rPr>
          <w:rFonts w:asciiTheme="minorHAnsi" w:hAnsiTheme="minorHAnsi" w:cstheme="minorHAnsi"/>
          <w:color w:val="000000" w:themeColor="text1"/>
          <w:sz w:val="20"/>
          <w:szCs w:val="20"/>
          <w:lang w:val="nl-NL"/>
        </w:rPr>
        <w:t xml:space="preserve"> </w:t>
      </w:r>
      <w:r w:rsidR="008A225F" w:rsidRPr="008A225F">
        <w:rPr>
          <w:rFonts w:ascii="Calibri" w:hAnsi="Calibri" w:cs="Calibri"/>
          <w:color w:val="000000"/>
          <w:sz w:val="20"/>
          <w:szCs w:val="20"/>
          <w:lang w:val="nl-NL"/>
        </w:rPr>
        <w:t>……………………………………………………………..</w:t>
      </w:r>
      <w:r w:rsidR="007459D9" w:rsidRPr="00477C49">
        <w:rPr>
          <w:rFonts w:asciiTheme="minorHAnsi" w:hAnsiTheme="minorHAnsi" w:cstheme="minorHAnsi"/>
          <w:color w:val="000000" w:themeColor="text1"/>
          <w:sz w:val="20"/>
          <w:szCs w:val="20"/>
          <w:lang w:val="nl-NL"/>
        </w:rPr>
        <w:t xml:space="preserve"> </w:t>
      </w:r>
      <w:r w:rsidR="004156F7" w:rsidRPr="00477C49">
        <w:rPr>
          <w:rFonts w:asciiTheme="minorHAnsi" w:hAnsiTheme="minorHAnsi" w:cstheme="minorHAnsi"/>
          <w:color w:val="000000" w:themeColor="text1"/>
          <w:sz w:val="20"/>
          <w:szCs w:val="20"/>
          <w:lang w:val="nl-NL"/>
        </w:rPr>
        <w:t xml:space="preserve">IN </w:t>
      </w:r>
      <w:r w:rsidR="006243E0" w:rsidRPr="00477C49">
        <w:rPr>
          <w:rFonts w:asciiTheme="minorHAnsi" w:hAnsiTheme="minorHAnsi" w:cstheme="minorHAnsi"/>
          <w:color w:val="000000" w:themeColor="text1"/>
          <w:sz w:val="20"/>
          <w:szCs w:val="20"/>
          <w:lang w:val="nl-NL"/>
        </w:rPr>
        <w:t>TWEE</w:t>
      </w:r>
      <w:r w:rsidR="004156F7" w:rsidRPr="00477C49">
        <w:rPr>
          <w:rFonts w:asciiTheme="minorHAnsi" w:hAnsiTheme="minorHAnsi" w:cstheme="minorHAnsi"/>
          <w:color w:val="000000" w:themeColor="text1"/>
          <w:sz w:val="20"/>
          <w:szCs w:val="20"/>
          <w:lang w:val="nl-NL"/>
        </w:rPr>
        <w:t xml:space="preserve"> EXEMPLAREN.</w:t>
      </w:r>
    </w:p>
    <w:p w14:paraId="27474AB4"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r w:rsidRPr="00477C49">
        <w:rPr>
          <w:rFonts w:asciiTheme="minorHAnsi" w:hAnsiTheme="minorHAnsi" w:cstheme="minorHAnsi"/>
          <w:color w:val="000000" w:themeColor="text1"/>
          <w:sz w:val="20"/>
          <w:szCs w:val="20"/>
          <w:lang w:val="nl-NL"/>
        </w:rPr>
        <w:t>Beide partijen bevestigen de ontvangst van hun exemplaar.</w:t>
      </w:r>
    </w:p>
    <w:p w14:paraId="75099E00" w14:textId="77777777" w:rsidR="00BE7C26" w:rsidRPr="00477C49" w:rsidRDefault="00BE7C26" w:rsidP="00BE7C26">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1C4206BB" w14:textId="4817E35C" w:rsidR="008049EE" w:rsidRDefault="00BE7C26" w:rsidP="002243EC">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b/>
          <w:color w:val="000000" w:themeColor="text1"/>
          <w:sz w:val="20"/>
          <w:szCs w:val="20"/>
          <w:lang w:val="nl-NL"/>
        </w:rPr>
      </w:pPr>
      <w:r w:rsidRPr="00477C49">
        <w:rPr>
          <w:rFonts w:asciiTheme="minorHAnsi" w:hAnsiTheme="minorHAnsi" w:cstheme="minorHAnsi"/>
          <w:b/>
          <w:color w:val="000000" w:themeColor="text1"/>
          <w:sz w:val="20"/>
          <w:szCs w:val="20"/>
          <w:lang w:val="nl-NL"/>
        </w:rPr>
        <w:t>Handtekening van de werkgever:</w:t>
      </w:r>
      <w:r w:rsidRPr="00477C49">
        <w:rPr>
          <w:rFonts w:asciiTheme="minorHAnsi" w:hAnsiTheme="minorHAnsi" w:cstheme="minorHAnsi"/>
          <w:b/>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color w:val="000000" w:themeColor="text1"/>
          <w:sz w:val="20"/>
          <w:szCs w:val="20"/>
          <w:lang w:val="nl-NL"/>
        </w:rPr>
        <w:tab/>
      </w:r>
      <w:r w:rsidRPr="00477C49">
        <w:rPr>
          <w:rFonts w:asciiTheme="minorHAnsi" w:hAnsiTheme="minorHAnsi" w:cstheme="minorHAnsi"/>
          <w:b/>
          <w:color w:val="000000" w:themeColor="text1"/>
          <w:sz w:val="20"/>
          <w:szCs w:val="20"/>
          <w:lang w:val="nl-NL"/>
        </w:rPr>
        <w:t>Handtekening van de werknemer</w:t>
      </w:r>
      <w:r w:rsidR="002243EC">
        <w:rPr>
          <w:rFonts w:asciiTheme="minorHAnsi" w:hAnsiTheme="minorHAnsi" w:cstheme="minorHAnsi"/>
          <w:b/>
          <w:color w:val="000000" w:themeColor="text1"/>
          <w:sz w:val="20"/>
          <w:szCs w:val="20"/>
          <w:lang w:val="nl-NL"/>
        </w:rPr>
        <w:t xml:space="preserve">: </w:t>
      </w:r>
    </w:p>
    <w:p w14:paraId="577A16E3" w14:textId="01CCF3D6" w:rsidR="008A225F" w:rsidRDefault="008A225F" w:rsidP="002243EC">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b/>
          <w:color w:val="000000" w:themeColor="text1"/>
          <w:sz w:val="20"/>
          <w:szCs w:val="20"/>
          <w:lang w:val="nl-NL"/>
        </w:rPr>
      </w:pPr>
    </w:p>
    <w:p w14:paraId="2EB30567" w14:textId="77777777" w:rsidR="008A225F" w:rsidRDefault="008A225F" w:rsidP="002243EC">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b/>
          <w:color w:val="000000" w:themeColor="text1"/>
          <w:sz w:val="20"/>
          <w:szCs w:val="20"/>
          <w:lang w:val="nl-NL"/>
        </w:rPr>
      </w:pPr>
    </w:p>
    <w:p w14:paraId="14500668" w14:textId="77777777" w:rsidR="002243EC" w:rsidRDefault="002243EC" w:rsidP="002243EC">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pPr>
    </w:p>
    <w:p w14:paraId="1D8BFB21" w14:textId="13E15B44" w:rsidR="008A225F" w:rsidRPr="002243EC" w:rsidRDefault="008A225F" w:rsidP="002243EC">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Theme="minorHAnsi" w:hAnsiTheme="minorHAnsi" w:cstheme="minorHAnsi"/>
          <w:color w:val="000000" w:themeColor="text1"/>
          <w:sz w:val="20"/>
          <w:szCs w:val="20"/>
          <w:lang w:val="nl-NL"/>
        </w:rPr>
        <w:sectPr w:rsidR="008A225F" w:rsidRPr="002243EC" w:rsidSect="0003427F">
          <w:headerReference w:type="even" r:id="rId6"/>
          <w:headerReference w:type="default" r:id="rId7"/>
          <w:footerReference w:type="even" r:id="rId8"/>
          <w:footerReference w:type="default" r:id="rId9"/>
          <w:headerReference w:type="first" r:id="rId10"/>
          <w:footerReference w:type="first" r:id="rId11"/>
          <w:endnotePr>
            <w:numFmt w:val="decimal"/>
          </w:endnotePr>
          <w:pgSz w:w="11906" w:h="16838"/>
          <w:pgMar w:top="1440" w:right="1080" w:bottom="1440" w:left="1080" w:header="482" w:footer="227" w:gutter="0"/>
          <w:cols w:space="720"/>
          <w:noEndnote/>
          <w:docGrid w:linePitch="326"/>
        </w:sectPr>
      </w:pPr>
      <w:r w:rsidRPr="008A225F">
        <w:rPr>
          <w:rFonts w:ascii="Calibri" w:hAnsi="Calibri" w:cs="Calibri"/>
          <w:color w:val="000000"/>
          <w:sz w:val="20"/>
          <w:szCs w:val="20"/>
          <w:lang w:val="nl-NL"/>
        </w:rPr>
        <w:t>……………………………………………………………..</w:t>
      </w:r>
      <w:r>
        <w:rPr>
          <w:rFonts w:ascii="Calibri" w:hAnsi="Calibri" w:cs="Calibri"/>
          <w:color w:val="000000"/>
          <w:sz w:val="20"/>
          <w:szCs w:val="20"/>
          <w:lang w:val="nl-NL"/>
        </w:rPr>
        <w:tab/>
      </w:r>
      <w:r>
        <w:rPr>
          <w:rFonts w:ascii="Calibri" w:hAnsi="Calibri" w:cs="Calibri"/>
          <w:color w:val="000000"/>
          <w:sz w:val="20"/>
          <w:szCs w:val="20"/>
          <w:lang w:val="nl-NL"/>
        </w:rPr>
        <w:tab/>
      </w:r>
      <w:r>
        <w:rPr>
          <w:rFonts w:ascii="Calibri" w:hAnsi="Calibri" w:cs="Calibri"/>
          <w:color w:val="000000"/>
          <w:sz w:val="20"/>
          <w:szCs w:val="20"/>
          <w:lang w:val="nl-NL"/>
        </w:rPr>
        <w:tab/>
      </w:r>
      <w:r>
        <w:rPr>
          <w:rFonts w:ascii="Calibri" w:hAnsi="Calibri" w:cs="Calibri"/>
          <w:color w:val="000000"/>
          <w:sz w:val="20"/>
          <w:szCs w:val="20"/>
          <w:lang w:val="nl-NL"/>
        </w:rPr>
        <w:tab/>
      </w:r>
      <w:r w:rsidRPr="008A225F">
        <w:rPr>
          <w:rFonts w:ascii="Calibri" w:hAnsi="Calibri" w:cs="Calibri"/>
          <w:color w:val="000000"/>
          <w:sz w:val="20"/>
          <w:szCs w:val="20"/>
          <w:lang w:val="nl-NL"/>
        </w:rPr>
        <w:t>……………………………………………………………</w:t>
      </w:r>
    </w:p>
    <w:p w14:paraId="60144134" w14:textId="77777777" w:rsidR="008049EE" w:rsidRPr="00477C49" w:rsidRDefault="008049EE" w:rsidP="008049EE">
      <w:pPr>
        <w:pStyle w:val="Koptekst"/>
        <w:rPr>
          <w:rFonts w:asciiTheme="minorHAnsi" w:hAnsiTheme="minorHAnsi" w:cstheme="minorHAnsi"/>
          <w:color w:val="000000" w:themeColor="text1"/>
          <w:sz w:val="20"/>
          <w:szCs w:val="20"/>
        </w:rPr>
      </w:pPr>
    </w:p>
    <w:p w14:paraId="04163F1C" w14:textId="61EFCEC2" w:rsidR="008049EE" w:rsidRPr="00965FB0" w:rsidRDefault="00951EA4" w:rsidP="00477C49">
      <w:pPr>
        <w:shd w:val="clear" w:color="auto" w:fill="DBDBDB" w:themeFill="accent3" w:themeFillTint="66"/>
        <w:jc w:val="center"/>
        <w:rPr>
          <w:rFonts w:asciiTheme="minorHAnsi" w:hAnsiTheme="minorHAnsi" w:cstheme="minorHAnsi"/>
          <w:b/>
          <w:color w:val="640023"/>
          <w:sz w:val="32"/>
          <w:szCs w:val="20"/>
          <w:lang w:val="nl-BE"/>
        </w:rPr>
      </w:pPr>
      <w:r w:rsidRPr="00965FB0">
        <w:rPr>
          <w:rFonts w:asciiTheme="minorHAnsi" w:hAnsiTheme="minorHAnsi" w:cstheme="minorHAnsi"/>
          <w:b/>
          <w:color w:val="640023"/>
          <w:sz w:val="32"/>
          <w:szCs w:val="20"/>
          <w:lang w:val="nl-BE"/>
        </w:rPr>
        <w:t>ONTHAALVERKLARING VOOR NIEUWE MEDEWERKERS</w:t>
      </w:r>
    </w:p>
    <w:p w14:paraId="647FD921" w14:textId="77777777" w:rsidR="008049EE" w:rsidRPr="00477C49" w:rsidRDefault="008049EE" w:rsidP="008049EE">
      <w:pPr>
        <w:rPr>
          <w:rFonts w:asciiTheme="minorHAnsi" w:hAnsiTheme="minorHAnsi" w:cstheme="minorHAnsi"/>
          <w:color w:val="000000" w:themeColor="text1"/>
          <w:sz w:val="20"/>
          <w:szCs w:val="20"/>
          <w:lang w:val="nl-BE"/>
        </w:rPr>
      </w:pPr>
    </w:p>
    <w:p w14:paraId="17B9BD87" w14:textId="77777777" w:rsidR="008049EE" w:rsidRPr="00477C49" w:rsidRDefault="008049EE" w:rsidP="008049EE">
      <w:pPr>
        <w:rPr>
          <w:rFonts w:asciiTheme="minorHAnsi" w:hAnsiTheme="minorHAnsi" w:cstheme="minorHAnsi"/>
          <w:color w:val="000000" w:themeColor="text1"/>
          <w:sz w:val="20"/>
          <w:szCs w:val="20"/>
          <w:lang w:val="nl-BE"/>
        </w:rPr>
      </w:pPr>
    </w:p>
    <w:p w14:paraId="4BA8A528" w14:textId="2C3E63CA" w:rsidR="008049EE" w:rsidRDefault="008049EE" w:rsidP="008049EE">
      <w:pPr>
        <w:rPr>
          <w:rFonts w:asciiTheme="minorHAnsi" w:hAnsiTheme="minorHAnsi" w:cstheme="minorHAnsi"/>
          <w:color w:val="000000" w:themeColor="text1"/>
          <w:sz w:val="20"/>
          <w:szCs w:val="20"/>
          <w:lang w:val="nl-BE"/>
        </w:rPr>
      </w:pPr>
      <w:r w:rsidRPr="00477C49">
        <w:rPr>
          <w:rFonts w:asciiTheme="minorHAnsi" w:hAnsiTheme="minorHAnsi" w:cstheme="minorHAnsi"/>
          <w:color w:val="000000" w:themeColor="text1"/>
          <w:sz w:val="20"/>
          <w:szCs w:val="20"/>
          <w:lang w:val="nl-BE"/>
        </w:rPr>
        <w:t>Ik ondergetekende,</w:t>
      </w:r>
    </w:p>
    <w:p w14:paraId="708701FD" w14:textId="77777777" w:rsidR="008A225F" w:rsidRPr="00477C49" w:rsidRDefault="008A225F" w:rsidP="008049EE">
      <w:pPr>
        <w:rPr>
          <w:rFonts w:asciiTheme="minorHAnsi" w:hAnsiTheme="minorHAnsi" w:cstheme="minorHAnsi"/>
          <w:color w:val="000000" w:themeColor="text1"/>
          <w:sz w:val="20"/>
          <w:szCs w:val="20"/>
          <w:lang w:val="nl-BE"/>
        </w:rPr>
      </w:pPr>
      <w:bookmarkStart w:id="1" w:name="_Hlk162517140"/>
    </w:p>
    <w:p w14:paraId="16CE3307" w14:textId="6D540081" w:rsidR="008A225F" w:rsidRPr="00BC63E1" w:rsidRDefault="008A225F" w:rsidP="008049EE">
      <w:pPr>
        <w:rPr>
          <w:rFonts w:ascii="Calibri" w:hAnsi="Calibri" w:cs="Calibri"/>
          <w:color w:val="000000"/>
          <w:sz w:val="20"/>
          <w:szCs w:val="20"/>
          <w:lang w:val="nl-NL"/>
        </w:rPr>
      </w:pPr>
      <w:r w:rsidRPr="008A225F">
        <w:rPr>
          <w:rFonts w:ascii="Calibri" w:hAnsi="Calibri" w:cs="Calibri"/>
          <w:color w:val="000000"/>
          <w:sz w:val="20"/>
          <w:szCs w:val="20"/>
          <w:lang w:val="nl-NL"/>
        </w:rPr>
        <w:t>……………………………………………………………..</w:t>
      </w:r>
    </w:p>
    <w:p w14:paraId="1FD4C374" w14:textId="10B03E46" w:rsidR="008049EE" w:rsidRPr="00477C49" w:rsidRDefault="008A225F" w:rsidP="008049EE">
      <w:pPr>
        <w:rPr>
          <w:rFonts w:asciiTheme="minorHAnsi" w:hAnsiTheme="minorHAnsi" w:cstheme="minorHAnsi"/>
          <w:color w:val="000000" w:themeColor="text1"/>
          <w:sz w:val="20"/>
          <w:szCs w:val="20"/>
          <w:lang w:val="nl-BE"/>
        </w:rPr>
      </w:pPr>
      <w:r w:rsidRPr="00965FB0">
        <w:rPr>
          <w:rFonts w:asciiTheme="minorHAnsi" w:hAnsiTheme="minorHAnsi" w:cstheme="minorHAnsi"/>
          <w:color w:val="000000" w:themeColor="text1"/>
          <w:sz w:val="20"/>
          <w:szCs w:val="20"/>
          <w:lang w:val="nl-NL"/>
        </w:rPr>
        <w:t>(Voornaam en naam)</w:t>
      </w:r>
    </w:p>
    <w:bookmarkEnd w:id="1"/>
    <w:p w14:paraId="405AFD67" w14:textId="77777777" w:rsidR="008049EE" w:rsidRPr="00477C49" w:rsidRDefault="008049EE" w:rsidP="008049EE">
      <w:pPr>
        <w:rPr>
          <w:rFonts w:asciiTheme="minorHAnsi" w:hAnsiTheme="minorHAnsi" w:cstheme="minorHAnsi"/>
          <w:color w:val="000000" w:themeColor="text1"/>
          <w:sz w:val="20"/>
          <w:szCs w:val="20"/>
          <w:lang w:val="nl-BE"/>
        </w:rPr>
      </w:pPr>
    </w:p>
    <w:p w14:paraId="7DB81E19" w14:textId="77777777" w:rsidR="008049EE" w:rsidRPr="00477C49" w:rsidRDefault="008049EE" w:rsidP="008049EE">
      <w:pPr>
        <w:rPr>
          <w:rFonts w:asciiTheme="minorHAnsi" w:hAnsiTheme="minorHAnsi" w:cstheme="minorHAnsi"/>
          <w:color w:val="000000" w:themeColor="text1"/>
          <w:sz w:val="20"/>
          <w:szCs w:val="20"/>
          <w:lang w:val="nl-BE"/>
        </w:rPr>
      </w:pPr>
    </w:p>
    <w:p w14:paraId="1B67A271" w14:textId="18C4405B" w:rsidR="008049EE" w:rsidRPr="00477C49" w:rsidRDefault="008049EE" w:rsidP="008049EE">
      <w:pPr>
        <w:rPr>
          <w:rFonts w:asciiTheme="minorHAnsi" w:hAnsiTheme="minorHAnsi" w:cstheme="minorHAnsi"/>
          <w:color w:val="000000" w:themeColor="text1"/>
          <w:sz w:val="20"/>
          <w:szCs w:val="20"/>
          <w:lang w:val="nl-BE"/>
        </w:rPr>
      </w:pPr>
      <w:r w:rsidRPr="00477C49">
        <w:rPr>
          <w:rFonts w:asciiTheme="minorHAnsi" w:hAnsiTheme="minorHAnsi" w:cstheme="minorHAnsi"/>
          <w:color w:val="000000" w:themeColor="text1"/>
          <w:sz w:val="20"/>
          <w:szCs w:val="20"/>
          <w:lang w:val="nl-BE"/>
        </w:rPr>
        <w:t xml:space="preserve">Verklaar op eer dat ik van </w:t>
      </w:r>
      <w:r w:rsidR="007F1BB4" w:rsidRPr="00965FB0">
        <w:rPr>
          <w:rFonts w:asciiTheme="minorHAnsi" w:hAnsiTheme="minorHAnsi" w:cstheme="minorHAnsi"/>
          <w:color w:val="000000" w:themeColor="text1"/>
          <w:sz w:val="20"/>
          <w:szCs w:val="20"/>
          <w:lang w:val="nl-NL"/>
        </w:rPr>
        <w:t>………………………………………………………………</w:t>
      </w:r>
      <w:r w:rsidRPr="00477C49">
        <w:rPr>
          <w:rFonts w:asciiTheme="minorHAnsi" w:hAnsiTheme="minorHAnsi" w:cstheme="minorHAnsi"/>
          <w:color w:val="000000" w:themeColor="text1"/>
          <w:sz w:val="20"/>
          <w:szCs w:val="20"/>
          <w:lang w:val="nl-BE"/>
        </w:rPr>
        <w:t xml:space="preserve"> op </w:t>
      </w:r>
      <w:r w:rsidR="007F1BB4">
        <w:rPr>
          <w:rFonts w:asciiTheme="minorHAnsi" w:hAnsiTheme="minorHAnsi" w:cstheme="minorHAnsi"/>
          <w:color w:val="000000" w:themeColor="text1"/>
          <w:sz w:val="20"/>
          <w:szCs w:val="20"/>
          <w:lang w:val="nl-BE"/>
        </w:rPr>
        <w:t>…………………………………………….</w:t>
      </w:r>
      <w:r w:rsidRPr="00477C49">
        <w:rPr>
          <w:rFonts w:asciiTheme="minorHAnsi" w:hAnsiTheme="minorHAnsi" w:cstheme="minorHAnsi"/>
          <w:color w:val="000000" w:themeColor="text1"/>
          <w:sz w:val="20"/>
          <w:szCs w:val="20"/>
          <w:lang w:val="nl-BE"/>
        </w:rPr>
        <w:t xml:space="preserve"> alle nuttige inlichtingen, informatie en instructies heb ontvangen over de onderneming en in het bijzonder over welzijn op het werk zoals voorzien in het KB van 25 april 2007 betreffende het onthaal en begeleiding van nieuwe werknemers. </w:t>
      </w:r>
    </w:p>
    <w:p w14:paraId="71CF782E" w14:textId="77777777" w:rsidR="008049EE" w:rsidRPr="00477C49" w:rsidRDefault="008049EE" w:rsidP="008049EE">
      <w:pPr>
        <w:rPr>
          <w:rFonts w:asciiTheme="minorHAnsi" w:hAnsiTheme="minorHAnsi" w:cstheme="minorHAnsi"/>
          <w:color w:val="000000" w:themeColor="text1"/>
          <w:sz w:val="20"/>
          <w:szCs w:val="20"/>
          <w:lang w:val="nl-BE"/>
        </w:rPr>
      </w:pPr>
    </w:p>
    <w:p w14:paraId="3F426037" w14:textId="77777777" w:rsidR="008049EE" w:rsidRPr="00477C49" w:rsidRDefault="008049EE" w:rsidP="008049EE">
      <w:pPr>
        <w:rPr>
          <w:rFonts w:asciiTheme="minorHAnsi" w:hAnsiTheme="minorHAnsi" w:cstheme="minorHAnsi"/>
          <w:color w:val="000000" w:themeColor="text1"/>
          <w:sz w:val="20"/>
          <w:szCs w:val="20"/>
          <w:lang w:val="nl-BE"/>
        </w:rPr>
      </w:pPr>
      <w:r w:rsidRPr="00477C49">
        <w:rPr>
          <w:rFonts w:asciiTheme="minorHAnsi" w:hAnsiTheme="minorHAnsi" w:cstheme="minorHAnsi"/>
          <w:color w:val="000000" w:themeColor="text1"/>
          <w:sz w:val="20"/>
          <w:szCs w:val="20"/>
          <w:lang w:val="nl-BE"/>
        </w:rPr>
        <w:t xml:space="preserve">Ik verklaar dat de inlichtingen mij in duidelijke en klare taal werden gegeven, dat ik ze goed heb begrepen en weet hoe ze in de praktijk te brengen. </w:t>
      </w:r>
    </w:p>
    <w:p w14:paraId="70720035" w14:textId="77777777" w:rsidR="008049EE" w:rsidRPr="00477C49" w:rsidRDefault="008049EE" w:rsidP="008049EE">
      <w:pPr>
        <w:rPr>
          <w:rFonts w:asciiTheme="minorHAnsi" w:hAnsiTheme="minorHAnsi" w:cstheme="minorHAnsi"/>
          <w:color w:val="000000" w:themeColor="text1"/>
          <w:sz w:val="20"/>
          <w:szCs w:val="20"/>
          <w:lang w:val="nl-BE"/>
        </w:rPr>
      </w:pPr>
    </w:p>
    <w:p w14:paraId="607EF67A" w14:textId="77777777" w:rsidR="008049EE" w:rsidRPr="00477C49" w:rsidRDefault="008049EE" w:rsidP="008049EE">
      <w:pPr>
        <w:rPr>
          <w:rFonts w:asciiTheme="minorHAnsi" w:hAnsiTheme="minorHAnsi" w:cstheme="minorHAnsi"/>
          <w:color w:val="000000" w:themeColor="text1"/>
          <w:sz w:val="20"/>
          <w:szCs w:val="20"/>
          <w:lang w:val="nl-BE"/>
        </w:rPr>
      </w:pPr>
    </w:p>
    <w:p w14:paraId="01C27EAA" w14:textId="46365A25" w:rsidR="008049EE" w:rsidRPr="00477C49" w:rsidRDefault="008049EE" w:rsidP="008049EE">
      <w:pPr>
        <w:rPr>
          <w:rFonts w:asciiTheme="minorHAnsi" w:hAnsiTheme="minorHAnsi" w:cstheme="minorHAnsi"/>
          <w:color w:val="000000" w:themeColor="text1"/>
          <w:sz w:val="20"/>
          <w:szCs w:val="20"/>
          <w:lang w:val="nl-BE"/>
        </w:rPr>
      </w:pPr>
      <w:r w:rsidRPr="00477C49">
        <w:rPr>
          <w:rFonts w:asciiTheme="minorHAnsi" w:hAnsiTheme="minorHAnsi" w:cstheme="minorHAnsi"/>
          <w:b/>
          <w:color w:val="000000" w:themeColor="text1"/>
          <w:sz w:val="20"/>
          <w:szCs w:val="20"/>
          <w:lang w:val="nl-BE"/>
        </w:rPr>
        <w:t>Opgemaakt te</w:t>
      </w:r>
      <w:r w:rsidRPr="00477C49">
        <w:rPr>
          <w:rFonts w:asciiTheme="minorHAnsi" w:hAnsiTheme="minorHAnsi" w:cstheme="minorHAnsi"/>
          <w:color w:val="000000" w:themeColor="text1"/>
          <w:sz w:val="20"/>
          <w:szCs w:val="20"/>
          <w:lang w:val="nl-BE"/>
        </w:rPr>
        <w:t xml:space="preserve"> </w:t>
      </w:r>
      <w:r w:rsidR="008A225F" w:rsidRPr="008A225F">
        <w:rPr>
          <w:rFonts w:ascii="Calibri" w:hAnsi="Calibri" w:cs="Calibri"/>
          <w:color w:val="000000"/>
          <w:sz w:val="20"/>
          <w:szCs w:val="20"/>
          <w:lang w:val="nl-NL"/>
        </w:rPr>
        <w:t>……………………………………………………………..</w:t>
      </w:r>
      <w:r w:rsidRPr="008A225F">
        <w:rPr>
          <w:rFonts w:asciiTheme="minorHAnsi" w:hAnsiTheme="minorHAnsi" w:cstheme="minorHAnsi"/>
          <w:b/>
          <w:color w:val="000000" w:themeColor="text1"/>
          <w:sz w:val="20"/>
          <w:szCs w:val="20"/>
          <w:lang w:val="nl-BE"/>
        </w:rPr>
        <w:t>op</w:t>
      </w:r>
      <w:r w:rsidRPr="00477C49">
        <w:rPr>
          <w:rFonts w:asciiTheme="minorHAnsi" w:hAnsiTheme="minorHAnsi" w:cstheme="minorHAnsi"/>
          <w:color w:val="000000" w:themeColor="text1"/>
          <w:sz w:val="20"/>
          <w:szCs w:val="20"/>
          <w:lang w:val="nl-BE"/>
        </w:rPr>
        <w:t xml:space="preserve"> </w:t>
      </w:r>
      <w:r w:rsidR="008A225F" w:rsidRPr="008A225F">
        <w:rPr>
          <w:rFonts w:ascii="Calibri" w:hAnsi="Calibri" w:cs="Calibri"/>
          <w:color w:val="000000"/>
          <w:sz w:val="20"/>
          <w:szCs w:val="20"/>
          <w:lang w:val="nl-NL"/>
        </w:rPr>
        <w:t>……………………………………………………………..</w:t>
      </w:r>
    </w:p>
    <w:p w14:paraId="1D81F928" w14:textId="77777777" w:rsidR="008049EE" w:rsidRPr="00477C49" w:rsidRDefault="008049EE" w:rsidP="008049EE">
      <w:pPr>
        <w:rPr>
          <w:rFonts w:asciiTheme="minorHAnsi" w:hAnsiTheme="minorHAnsi" w:cstheme="minorHAnsi"/>
          <w:color w:val="000000" w:themeColor="text1"/>
          <w:sz w:val="20"/>
          <w:szCs w:val="20"/>
          <w:lang w:val="nl-BE"/>
        </w:rPr>
      </w:pPr>
    </w:p>
    <w:p w14:paraId="1E402C42" w14:textId="57D835EB" w:rsidR="008049EE" w:rsidRDefault="008049EE" w:rsidP="008049EE">
      <w:pPr>
        <w:rPr>
          <w:rFonts w:asciiTheme="minorHAnsi" w:hAnsiTheme="minorHAnsi" w:cstheme="minorHAnsi"/>
          <w:b/>
          <w:color w:val="000000" w:themeColor="text1"/>
          <w:sz w:val="20"/>
          <w:szCs w:val="20"/>
          <w:lang w:val="nl-BE"/>
        </w:rPr>
      </w:pPr>
      <w:r w:rsidRPr="00477C49">
        <w:rPr>
          <w:rFonts w:asciiTheme="minorHAnsi" w:hAnsiTheme="minorHAnsi" w:cstheme="minorHAnsi"/>
          <w:b/>
          <w:color w:val="000000" w:themeColor="text1"/>
          <w:sz w:val="20"/>
          <w:szCs w:val="20"/>
          <w:lang w:val="nl-BE"/>
        </w:rPr>
        <w:t>Handtekening werknemer</w:t>
      </w:r>
    </w:p>
    <w:p w14:paraId="1C9958BB" w14:textId="41EDC80A" w:rsidR="008A225F" w:rsidRDefault="008A225F" w:rsidP="008049EE">
      <w:pPr>
        <w:rPr>
          <w:rFonts w:asciiTheme="minorHAnsi" w:hAnsiTheme="minorHAnsi" w:cstheme="minorHAnsi"/>
          <w:b/>
          <w:color w:val="000000" w:themeColor="text1"/>
          <w:sz w:val="20"/>
          <w:szCs w:val="20"/>
          <w:lang w:val="nl-BE"/>
        </w:rPr>
      </w:pPr>
    </w:p>
    <w:p w14:paraId="5A1FF3C2" w14:textId="77777777" w:rsidR="008A225F" w:rsidRPr="00477C49" w:rsidRDefault="008A225F" w:rsidP="008049EE">
      <w:pPr>
        <w:rPr>
          <w:rFonts w:asciiTheme="minorHAnsi" w:hAnsiTheme="minorHAnsi" w:cstheme="minorHAnsi"/>
          <w:b/>
          <w:color w:val="000000" w:themeColor="text1"/>
          <w:sz w:val="20"/>
          <w:szCs w:val="20"/>
          <w:lang w:val="nl-BE"/>
        </w:rPr>
      </w:pPr>
    </w:p>
    <w:p w14:paraId="42311416" w14:textId="168B3C9B" w:rsidR="00B83BD9" w:rsidRDefault="008A225F" w:rsidP="00E96AE6">
      <w:pPr>
        <w:pStyle w:val="Koptekst"/>
        <w:rPr>
          <w:rFonts w:cs="Calibri"/>
          <w:color w:val="000000"/>
          <w:sz w:val="20"/>
          <w:szCs w:val="20"/>
          <w:lang w:val="nl-NL"/>
        </w:rPr>
      </w:pPr>
      <w:r w:rsidRPr="008A225F">
        <w:rPr>
          <w:rFonts w:cs="Calibri"/>
          <w:color w:val="000000"/>
          <w:sz w:val="20"/>
          <w:szCs w:val="20"/>
          <w:lang w:val="nl-NL"/>
        </w:rPr>
        <w:t>……………………………………………………………..</w:t>
      </w:r>
    </w:p>
    <w:p w14:paraId="12CCDA1D" w14:textId="332EEFCC" w:rsidR="008A225F" w:rsidRPr="008A225F" w:rsidRDefault="008A225F" w:rsidP="008A225F">
      <w:pPr>
        <w:rPr>
          <w:rFonts w:ascii="Calibri" w:hAnsi="Calibri" w:cs="Calibri"/>
          <w:color w:val="000000"/>
          <w:sz w:val="20"/>
          <w:szCs w:val="20"/>
          <w:lang w:val="nl-BE"/>
        </w:rPr>
      </w:pPr>
      <w:r w:rsidRPr="008A225F">
        <w:rPr>
          <w:rFonts w:ascii="Calibri" w:hAnsi="Calibri" w:cs="Calibri"/>
          <w:color w:val="000000"/>
          <w:sz w:val="20"/>
          <w:szCs w:val="20"/>
        </w:rPr>
        <w:t>(</w:t>
      </w:r>
      <w:proofErr w:type="spellStart"/>
      <w:r>
        <w:rPr>
          <w:rFonts w:ascii="Calibri" w:hAnsi="Calibri" w:cs="Calibri"/>
          <w:color w:val="000000"/>
          <w:sz w:val="20"/>
          <w:szCs w:val="20"/>
        </w:rPr>
        <w:t>V</w:t>
      </w:r>
      <w:r w:rsidRPr="008A225F">
        <w:rPr>
          <w:rFonts w:ascii="Calibri" w:hAnsi="Calibri" w:cs="Calibri"/>
          <w:color w:val="000000"/>
          <w:sz w:val="20"/>
          <w:szCs w:val="20"/>
        </w:rPr>
        <w:t>oornaam</w:t>
      </w:r>
      <w:proofErr w:type="spellEnd"/>
      <w:r w:rsidRPr="008A225F">
        <w:rPr>
          <w:rFonts w:ascii="Calibri" w:hAnsi="Calibri" w:cs="Calibri"/>
          <w:color w:val="000000"/>
          <w:sz w:val="20"/>
          <w:szCs w:val="20"/>
        </w:rPr>
        <w:t xml:space="preserve"> en naam)</w:t>
      </w:r>
    </w:p>
    <w:p w14:paraId="76A0D308" w14:textId="77777777" w:rsidR="008A225F" w:rsidRPr="00477C49" w:rsidRDefault="008A225F" w:rsidP="00E96AE6">
      <w:pPr>
        <w:pStyle w:val="Koptekst"/>
        <w:rPr>
          <w:rFonts w:asciiTheme="minorHAnsi" w:hAnsiTheme="minorHAnsi" w:cstheme="minorHAnsi"/>
          <w:color w:val="44546A" w:themeColor="text2"/>
          <w:sz w:val="20"/>
          <w:szCs w:val="20"/>
        </w:rPr>
      </w:pPr>
    </w:p>
    <w:sectPr w:rsidR="008A225F" w:rsidRPr="00477C49" w:rsidSect="00477C49">
      <w:endnotePr>
        <w:numFmt w:val="decimal"/>
      </w:endnotePr>
      <w:pgSz w:w="11906" w:h="16838"/>
      <w:pgMar w:top="1417" w:right="1417" w:bottom="1417" w:left="1417" w:header="482" w:footer="22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967B" w14:textId="77777777" w:rsidR="00E731E8" w:rsidRDefault="00E731E8" w:rsidP="006243E0">
      <w:r>
        <w:separator/>
      </w:r>
    </w:p>
  </w:endnote>
  <w:endnote w:type="continuationSeparator" w:id="0">
    <w:p w14:paraId="73FE5E10" w14:textId="77777777" w:rsidR="00E731E8" w:rsidRDefault="00E731E8" w:rsidP="0062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2D7F" w14:textId="77777777" w:rsidR="00B75EE4" w:rsidRDefault="00B75E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0F78" w14:textId="77777777" w:rsidR="00B21F3F" w:rsidRPr="00B21F3F" w:rsidRDefault="00B21F3F" w:rsidP="00B21F3F">
    <w:pPr>
      <w:pStyle w:val="Koptekst"/>
      <w:rPr>
        <w:rFonts w:cs="Calibri"/>
        <w:b/>
        <w:bCs/>
        <w:color w:val="640032"/>
        <w:sz w:val="18"/>
        <w:szCs w:val="18"/>
      </w:rPr>
    </w:pPr>
    <w:bookmarkStart w:id="0" w:name="_Hlk154651677"/>
    <w:r w:rsidRPr="00B21F3F">
      <w:rPr>
        <w:b/>
        <w:bCs/>
        <w:color w:val="640032"/>
        <w:sz w:val="18"/>
        <w:szCs w:val="18"/>
      </w:rPr>
      <w:t>DPS vzw</w:t>
    </w:r>
  </w:p>
  <w:p w14:paraId="2806315B" w14:textId="77777777" w:rsidR="00B21F3F" w:rsidRPr="00B21F3F" w:rsidRDefault="00B21F3F" w:rsidP="00B21F3F">
    <w:pPr>
      <w:pStyle w:val="Koptekst"/>
      <w:rPr>
        <w:b/>
        <w:bCs/>
        <w:color w:val="640032"/>
        <w:sz w:val="18"/>
        <w:szCs w:val="18"/>
      </w:rPr>
    </w:pPr>
    <w:r w:rsidRPr="00B21F3F">
      <w:rPr>
        <w:color w:val="000000"/>
        <w:sz w:val="18"/>
        <w:szCs w:val="18"/>
      </w:rPr>
      <w:t>Erkend sociaal secretariaat nr. 980 (M.B. 22.05.2002, B.S. 05.06.2002)</w:t>
    </w:r>
  </w:p>
  <w:p w14:paraId="5A71A3A4" w14:textId="58749C6B" w:rsidR="00E731E8" w:rsidRPr="00B21F3F" w:rsidRDefault="00B21F3F" w:rsidP="00D224D1">
    <w:pPr>
      <w:pStyle w:val="Koptekst"/>
      <w:rPr>
        <w:color w:val="000000"/>
        <w:sz w:val="18"/>
        <w:szCs w:val="18"/>
      </w:rPr>
    </w:pPr>
    <w:r w:rsidRPr="00B21F3F">
      <w:rPr>
        <w:color w:val="000000"/>
        <w:sz w:val="18"/>
        <w:szCs w:val="18"/>
      </w:rPr>
      <w:t>Kantoren te Aalst, Antwerpen, Gent, Lichtervelde en Waregem</w:t>
    </w:r>
    <w:bookmarkEnd w:id="0"/>
    <w:r w:rsidRPr="00B21F3F">
      <w:rPr>
        <w:color w:val="000000"/>
        <w:sz w:val="18"/>
        <w:szCs w:val="18"/>
      </w:rPr>
      <w:tab/>
    </w:r>
    <w:r w:rsidR="00E731E8" w:rsidRPr="00B75EE4">
      <w:rPr>
        <w:rFonts w:asciiTheme="minorHAnsi" w:hAnsiTheme="minorHAnsi" w:cstheme="minorHAnsi"/>
        <w:sz w:val="18"/>
        <w:szCs w:val="18"/>
        <w:lang w:val="nl-NL"/>
      </w:rPr>
      <w:t xml:space="preserve">Pagina </w:t>
    </w:r>
    <w:r w:rsidR="00E731E8" w:rsidRPr="00B75EE4">
      <w:rPr>
        <w:rFonts w:asciiTheme="minorHAnsi" w:hAnsiTheme="minorHAnsi" w:cstheme="minorHAnsi"/>
        <w:b/>
        <w:bCs/>
        <w:sz w:val="18"/>
        <w:szCs w:val="18"/>
      </w:rPr>
      <w:fldChar w:fldCharType="begin"/>
    </w:r>
    <w:r w:rsidR="00E731E8" w:rsidRPr="00B75EE4">
      <w:rPr>
        <w:rFonts w:asciiTheme="minorHAnsi" w:hAnsiTheme="minorHAnsi" w:cstheme="minorHAnsi"/>
        <w:b/>
        <w:bCs/>
        <w:sz w:val="18"/>
        <w:szCs w:val="18"/>
      </w:rPr>
      <w:instrText>PAGE</w:instrText>
    </w:r>
    <w:r w:rsidR="00E731E8" w:rsidRPr="00B75EE4">
      <w:rPr>
        <w:rFonts w:asciiTheme="minorHAnsi" w:hAnsiTheme="minorHAnsi" w:cstheme="minorHAnsi"/>
        <w:b/>
        <w:bCs/>
        <w:sz w:val="18"/>
        <w:szCs w:val="18"/>
      </w:rPr>
      <w:fldChar w:fldCharType="separate"/>
    </w:r>
    <w:r w:rsidR="00E731E8" w:rsidRPr="00B75EE4">
      <w:rPr>
        <w:rFonts w:asciiTheme="minorHAnsi" w:hAnsiTheme="minorHAnsi" w:cstheme="minorHAnsi"/>
        <w:b/>
        <w:bCs/>
        <w:sz w:val="18"/>
        <w:szCs w:val="18"/>
        <w:lang w:val="nl-NL"/>
      </w:rPr>
      <w:t>2</w:t>
    </w:r>
    <w:r w:rsidR="00E731E8" w:rsidRPr="00B75EE4">
      <w:rPr>
        <w:rFonts w:asciiTheme="minorHAnsi" w:hAnsiTheme="minorHAnsi" w:cstheme="minorHAnsi"/>
        <w:b/>
        <w:bCs/>
        <w:sz w:val="18"/>
        <w:szCs w:val="18"/>
      </w:rPr>
      <w:fldChar w:fldCharType="end"/>
    </w:r>
    <w:r w:rsidR="00E731E8" w:rsidRPr="00B75EE4">
      <w:rPr>
        <w:rFonts w:asciiTheme="minorHAnsi" w:hAnsiTheme="minorHAnsi" w:cstheme="minorHAnsi"/>
        <w:sz w:val="18"/>
        <w:szCs w:val="18"/>
        <w:lang w:val="nl-NL"/>
      </w:rPr>
      <w:t xml:space="preserve"> van </w:t>
    </w:r>
    <w:r w:rsidR="00E731E8" w:rsidRPr="00B75EE4">
      <w:rPr>
        <w:rFonts w:asciiTheme="minorHAnsi" w:hAnsiTheme="minorHAnsi" w:cstheme="minorHAnsi"/>
        <w:b/>
        <w:bCs/>
        <w:sz w:val="18"/>
        <w:szCs w:val="18"/>
      </w:rPr>
      <w:fldChar w:fldCharType="begin"/>
    </w:r>
    <w:r w:rsidR="00E731E8" w:rsidRPr="00B75EE4">
      <w:rPr>
        <w:rFonts w:asciiTheme="minorHAnsi" w:hAnsiTheme="minorHAnsi" w:cstheme="minorHAnsi"/>
        <w:b/>
        <w:bCs/>
        <w:sz w:val="18"/>
        <w:szCs w:val="18"/>
      </w:rPr>
      <w:instrText>NUMPAGES</w:instrText>
    </w:r>
    <w:r w:rsidR="00E731E8" w:rsidRPr="00B75EE4">
      <w:rPr>
        <w:rFonts w:asciiTheme="minorHAnsi" w:hAnsiTheme="minorHAnsi" w:cstheme="minorHAnsi"/>
        <w:b/>
        <w:bCs/>
        <w:sz w:val="18"/>
        <w:szCs w:val="18"/>
      </w:rPr>
      <w:fldChar w:fldCharType="separate"/>
    </w:r>
    <w:r w:rsidR="00E731E8" w:rsidRPr="00B75EE4">
      <w:rPr>
        <w:rFonts w:asciiTheme="minorHAnsi" w:hAnsiTheme="minorHAnsi" w:cstheme="minorHAnsi"/>
        <w:b/>
        <w:bCs/>
        <w:sz w:val="18"/>
        <w:szCs w:val="18"/>
        <w:lang w:val="nl-NL"/>
      </w:rPr>
      <w:t>2</w:t>
    </w:r>
    <w:r w:rsidR="00E731E8" w:rsidRPr="00B75EE4">
      <w:rPr>
        <w:rFonts w:asciiTheme="minorHAnsi" w:hAnsiTheme="minorHAnsi" w:cstheme="minorHAnsi"/>
        <w:b/>
        <w:bCs/>
        <w:sz w:val="18"/>
        <w:szCs w:val="18"/>
      </w:rPr>
      <w:fldChar w:fldCharType="end"/>
    </w:r>
  </w:p>
  <w:p w14:paraId="2C500BAF" w14:textId="77777777" w:rsidR="00E731E8" w:rsidRPr="00D224D1" w:rsidRDefault="00E731E8" w:rsidP="00D224D1">
    <w:pPr>
      <w:pStyle w:val="Kop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48DA" w14:textId="77777777" w:rsidR="00B75EE4" w:rsidRDefault="00B75E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7944" w14:textId="77777777" w:rsidR="00E731E8" w:rsidRDefault="00E731E8" w:rsidP="006243E0">
      <w:r>
        <w:separator/>
      </w:r>
    </w:p>
  </w:footnote>
  <w:footnote w:type="continuationSeparator" w:id="0">
    <w:p w14:paraId="3F9A1B97" w14:textId="77777777" w:rsidR="00E731E8" w:rsidRDefault="00E731E8" w:rsidP="0062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ABC8" w14:textId="77777777" w:rsidR="00B75EE4" w:rsidRDefault="00B75E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CF79" w14:textId="77777777" w:rsidR="00B75EE4" w:rsidRDefault="00B75E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8FB6" w14:textId="77777777" w:rsidR="00E731E8" w:rsidRPr="006243E0" w:rsidRDefault="00E731E8" w:rsidP="006243E0">
    <w:pPr>
      <w:pStyle w:val="Koptekst"/>
    </w:pPr>
    <w:r w:rsidRPr="006243E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oNotTrackMoves/>
  <w:defaultTabStop w:val="708"/>
  <w:hyphenationZone w:val="425"/>
  <w:noPunctuationKerning/>
  <w:characterSpacingControl w:val="doNotCompress"/>
  <w:hdrShapeDefaults>
    <o:shapedefaults v:ext="edit" spidmax="37889"/>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C26"/>
    <w:rsid w:val="0003427F"/>
    <w:rsid w:val="0005415B"/>
    <w:rsid w:val="00114031"/>
    <w:rsid w:val="00123DE9"/>
    <w:rsid w:val="001A089B"/>
    <w:rsid w:val="00211F5D"/>
    <w:rsid w:val="002243EC"/>
    <w:rsid w:val="00231672"/>
    <w:rsid w:val="00251D84"/>
    <w:rsid w:val="002D49C7"/>
    <w:rsid w:val="00343449"/>
    <w:rsid w:val="004000DC"/>
    <w:rsid w:val="004156F7"/>
    <w:rsid w:val="004260B2"/>
    <w:rsid w:val="00456FCD"/>
    <w:rsid w:val="00477B57"/>
    <w:rsid w:val="00477C49"/>
    <w:rsid w:val="00477F07"/>
    <w:rsid w:val="0049575F"/>
    <w:rsid w:val="004B0397"/>
    <w:rsid w:val="004C1BB8"/>
    <w:rsid w:val="004E7E86"/>
    <w:rsid w:val="005640DF"/>
    <w:rsid w:val="005A69AB"/>
    <w:rsid w:val="005E2165"/>
    <w:rsid w:val="006243E0"/>
    <w:rsid w:val="006605B5"/>
    <w:rsid w:val="006658B0"/>
    <w:rsid w:val="006D6EB5"/>
    <w:rsid w:val="007355FF"/>
    <w:rsid w:val="007459D9"/>
    <w:rsid w:val="007F1BB4"/>
    <w:rsid w:val="008049EE"/>
    <w:rsid w:val="0086351E"/>
    <w:rsid w:val="00866B87"/>
    <w:rsid w:val="008840C3"/>
    <w:rsid w:val="008A225F"/>
    <w:rsid w:val="00951EA4"/>
    <w:rsid w:val="00965FB0"/>
    <w:rsid w:val="00A65D04"/>
    <w:rsid w:val="00AA7571"/>
    <w:rsid w:val="00B21F3F"/>
    <w:rsid w:val="00B60DC6"/>
    <w:rsid w:val="00B75EE4"/>
    <w:rsid w:val="00B83BD9"/>
    <w:rsid w:val="00BB1857"/>
    <w:rsid w:val="00BC63E1"/>
    <w:rsid w:val="00BE0A6B"/>
    <w:rsid w:val="00BE7C26"/>
    <w:rsid w:val="00C041C3"/>
    <w:rsid w:val="00C6494A"/>
    <w:rsid w:val="00C77ED5"/>
    <w:rsid w:val="00C92A77"/>
    <w:rsid w:val="00D07D60"/>
    <w:rsid w:val="00D224D1"/>
    <w:rsid w:val="00DA0BDF"/>
    <w:rsid w:val="00DA2868"/>
    <w:rsid w:val="00DD3634"/>
    <w:rsid w:val="00DE7BF0"/>
    <w:rsid w:val="00E13B07"/>
    <w:rsid w:val="00E731E8"/>
    <w:rsid w:val="00E96AE6"/>
    <w:rsid w:val="00F77ECF"/>
    <w:rsid w:val="00FD0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20765E8"/>
  <w15:chartTrackingRefBased/>
  <w15:docId w15:val="{1225A882-7E1D-4A61-A359-D8814649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7C26"/>
    <w:pPr>
      <w:widowControl w:val="0"/>
    </w:pPr>
    <w:rPr>
      <w:rFonts w:ascii="Courier" w:hAnsi="Courier" w:cs="Courier"/>
      <w:sz w:val="24"/>
      <w:szCs w:val="24"/>
      <w:lang w:val="en-US"/>
    </w:rPr>
  </w:style>
  <w:style w:type="paragraph" w:styleId="Kop1">
    <w:name w:val="heading 1"/>
    <w:basedOn w:val="Standaard"/>
    <w:next w:val="Standaard"/>
    <w:qFormat/>
    <w:rsid w:val="00BE7C26"/>
    <w:pPr>
      <w:keepNext/>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outlineLvl w:val="0"/>
    </w:pPr>
    <w:rPr>
      <w:rFonts w:ascii="Arial Narrow" w:hAnsi="Arial Narrow" w:cs="Arial Narrow"/>
      <w:b/>
      <w:bCs/>
      <w:sz w:val="2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BE7C26"/>
    <w:rPr>
      <w:rFonts w:ascii="Tahoma" w:hAnsi="Tahoma" w:cs="Tahoma"/>
      <w:sz w:val="16"/>
      <w:szCs w:val="16"/>
    </w:rPr>
  </w:style>
  <w:style w:type="paragraph" w:styleId="Koptekst">
    <w:name w:val="header"/>
    <w:basedOn w:val="Standaard"/>
    <w:link w:val="KoptekstChar"/>
    <w:uiPriority w:val="99"/>
    <w:unhideWhenUsed/>
    <w:rsid w:val="006243E0"/>
    <w:pPr>
      <w:widowControl/>
      <w:tabs>
        <w:tab w:val="center" w:pos="4536"/>
        <w:tab w:val="right" w:pos="9072"/>
      </w:tabs>
    </w:pPr>
    <w:rPr>
      <w:rFonts w:ascii="Calibri" w:eastAsia="Calibri" w:hAnsi="Calibri" w:cs="Times New Roman"/>
      <w:sz w:val="22"/>
      <w:szCs w:val="22"/>
      <w:lang w:val="nl-BE" w:eastAsia="en-US"/>
    </w:rPr>
  </w:style>
  <w:style w:type="character" w:customStyle="1" w:styleId="KoptekstChar">
    <w:name w:val="Koptekst Char"/>
    <w:link w:val="Koptekst"/>
    <w:uiPriority w:val="99"/>
    <w:rsid w:val="006243E0"/>
    <w:rPr>
      <w:rFonts w:ascii="Calibri" w:eastAsia="Calibri" w:hAnsi="Calibri"/>
      <w:sz w:val="22"/>
      <w:szCs w:val="22"/>
      <w:lang w:val="nl-BE" w:eastAsia="en-US"/>
    </w:rPr>
  </w:style>
  <w:style w:type="character" w:styleId="Hyperlink">
    <w:name w:val="Hyperlink"/>
    <w:uiPriority w:val="99"/>
    <w:unhideWhenUsed/>
    <w:rsid w:val="006243E0"/>
    <w:rPr>
      <w:color w:val="0563C1"/>
      <w:u w:val="single"/>
    </w:rPr>
  </w:style>
  <w:style w:type="paragraph" w:styleId="Voettekst">
    <w:name w:val="footer"/>
    <w:basedOn w:val="Standaard"/>
    <w:link w:val="VoettekstChar"/>
    <w:uiPriority w:val="99"/>
    <w:unhideWhenUsed/>
    <w:rsid w:val="006243E0"/>
    <w:pPr>
      <w:tabs>
        <w:tab w:val="center" w:pos="4536"/>
        <w:tab w:val="right" w:pos="9072"/>
      </w:tabs>
    </w:pPr>
  </w:style>
  <w:style w:type="character" w:customStyle="1" w:styleId="VoettekstChar">
    <w:name w:val="Voettekst Char"/>
    <w:link w:val="Voettekst"/>
    <w:uiPriority w:val="99"/>
    <w:rsid w:val="006243E0"/>
    <w:rPr>
      <w:rFonts w:ascii="Courier" w:hAnsi="Courier" w:cs="Courier"/>
      <w:sz w:val="24"/>
      <w:szCs w:val="24"/>
      <w:lang w:val="en-US"/>
    </w:rPr>
  </w:style>
  <w:style w:type="character" w:styleId="Onopgelostemelding">
    <w:name w:val="Unresolved Mention"/>
    <w:uiPriority w:val="99"/>
    <w:semiHidden/>
    <w:unhideWhenUsed/>
    <w:rsid w:val="006243E0"/>
    <w:rPr>
      <w:color w:val="605E5C"/>
      <w:shd w:val="clear" w:color="auto" w:fill="E1DFDD"/>
    </w:rPr>
  </w:style>
  <w:style w:type="paragraph" w:styleId="Lijstalinea">
    <w:name w:val="List Paragraph"/>
    <w:basedOn w:val="Standaard"/>
    <w:uiPriority w:val="34"/>
    <w:qFormat/>
    <w:rsid w:val="00477C49"/>
    <w:pPr>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50807">
      <w:bodyDiv w:val="1"/>
      <w:marLeft w:val="0"/>
      <w:marRight w:val="0"/>
      <w:marTop w:val="0"/>
      <w:marBottom w:val="0"/>
      <w:divBdr>
        <w:top w:val="none" w:sz="0" w:space="0" w:color="auto"/>
        <w:left w:val="none" w:sz="0" w:space="0" w:color="auto"/>
        <w:bottom w:val="none" w:sz="0" w:space="0" w:color="auto"/>
        <w:right w:val="none" w:sz="0" w:space="0" w:color="auto"/>
      </w:divBdr>
    </w:div>
    <w:div w:id="624316637">
      <w:bodyDiv w:val="1"/>
      <w:marLeft w:val="0"/>
      <w:marRight w:val="0"/>
      <w:marTop w:val="0"/>
      <w:marBottom w:val="0"/>
      <w:divBdr>
        <w:top w:val="none" w:sz="0" w:space="0" w:color="auto"/>
        <w:left w:val="none" w:sz="0" w:space="0" w:color="auto"/>
        <w:bottom w:val="none" w:sz="0" w:space="0" w:color="auto"/>
        <w:right w:val="none" w:sz="0" w:space="0" w:color="auto"/>
      </w:divBdr>
    </w:div>
    <w:div w:id="890576856">
      <w:bodyDiv w:val="1"/>
      <w:marLeft w:val="0"/>
      <w:marRight w:val="0"/>
      <w:marTop w:val="0"/>
      <w:marBottom w:val="0"/>
      <w:divBdr>
        <w:top w:val="none" w:sz="0" w:space="0" w:color="auto"/>
        <w:left w:val="none" w:sz="0" w:space="0" w:color="auto"/>
        <w:bottom w:val="none" w:sz="0" w:space="0" w:color="auto"/>
        <w:right w:val="none" w:sz="0" w:space="0" w:color="auto"/>
      </w:divBdr>
    </w:div>
    <w:div w:id="1095594149">
      <w:bodyDiv w:val="1"/>
      <w:marLeft w:val="0"/>
      <w:marRight w:val="0"/>
      <w:marTop w:val="0"/>
      <w:marBottom w:val="0"/>
      <w:divBdr>
        <w:top w:val="none" w:sz="0" w:space="0" w:color="auto"/>
        <w:left w:val="none" w:sz="0" w:space="0" w:color="auto"/>
        <w:bottom w:val="none" w:sz="0" w:space="0" w:color="auto"/>
        <w:right w:val="none" w:sz="0" w:space="0" w:color="auto"/>
      </w:divBdr>
    </w:div>
    <w:div w:id="208236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SDCLonen\sjabloon\SDC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SDCNormal</Template>
  <TotalTime>137</TotalTime>
  <Pages>4</Pages>
  <Words>1155</Words>
  <Characters>6356</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ARBEIDSOVEREENKOMST VOOR WERKLIEDEN</vt:lpstr>
      <vt:lpstr>ARBEIDSOVEREENKOMST VOOR WERKLIEDEN</vt:lpstr>
    </vt:vector>
  </TitlesOfParts>
  <Company>Sodeco nv</Company>
  <LinksUpToDate>false</LinksUpToDate>
  <CharactersWithSpaces>7497</CharactersWithSpaces>
  <SharedDoc>false</SharedDoc>
  <HLinks>
    <vt:vector size="6" baseType="variant">
      <vt:variant>
        <vt:i4>65626</vt:i4>
      </vt:variant>
      <vt:variant>
        <vt:i4>63</vt:i4>
      </vt:variant>
      <vt:variant>
        <vt:i4>0</vt:i4>
      </vt:variant>
      <vt:variant>
        <vt:i4>5</vt:i4>
      </vt:variant>
      <vt:variant>
        <vt:lpwstr>http://www.hdi-wijhelpen.be/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ARBEIDSOVEREENKOMST VOOR WERKLIEDEN</dc:title>
  <dc:subject/>
  <dc:creator>Michèle</dc:creator>
  <cp:keywords/>
  <dc:description/>
  <cp:lastModifiedBy>Lauri De Wael</cp:lastModifiedBy>
  <cp:revision>26</cp:revision>
  <cp:lastPrinted>2007-09-19T11:24:00Z</cp:lastPrinted>
  <dcterms:created xsi:type="dcterms:W3CDTF">2023-11-07T13:27:00Z</dcterms:created>
  <dcterms:modified xsi:type="dcterms:W3CDTF">2024-11-16T18:21:00Z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106000040">
    <vt:lpwstr>Naam_Wg</vt:lpwstr>
  </property>
  <property fmtid="{D5CDD505-2E9C-101B-9397-08002B2CF9AE}" pid="3" name="0199900120">
    <vt:lpwstr>Adres_Wg</vt:lpwstr>
  </property>
  <property fmtid="{D5CDD505-2E9C-101B-9397-08002B2CF9AE}" pid="4" name="0209200280Oms">
    <vt:lpwstr>Zetel_tewerkstelling_Wn</vt:lpwstr>
  </property>
  <property fmtid="{D5CDD505-2E9C-101B-9397-08002B2CF9AE}" pid="5" name="0106000120">
    <vt:lpwstr>Postnr_Wg</vt:lpwstr>
  </property>
  <property fmtid="{D5CDD505-2E9C-101B-9397-08002B2CF9AE}" pid="6" name="0209000020">
    <vt:lpwstr>Naam_Wn</vt:lpwstr>
  </property>
  <property fmtid="{D5CDD505-2E9C-101B-9397-08002B2CF9AE}" pid="7" name="0209000030">
    <vt:lpwstr>Voornaam_Wn</vt:lpwstr>
  </property>
  <property fmtid="{D5CDD505-2E9C-101B-9397-08002B2CF9AE}" pid="8" name="0299900130">
    <vt:lpwstr>Adres_Wn</vt:lpwstr>
  </property>
  <property fmtid="{D5CDD505-2E9C-101B-9397-08002B2CF9AE}" pid="9" name="0209100070">
    <vt:lpwstr>Postnr_Wn</vt:lpwstr>
  </property>
  <property fmtid="{D5CDD505-2E9C-101B-9397-08002B2CF9AE}" pid="10" name="0209100080">
    <vt:lpwstr>Localiteit_Wn</vt:lpwstr>
  </property>
  <property fmtid="{D5CDD505-2E9C-101B-9397-08002B2CF9AE}" pid="11" name="0209000050">
    <vt:lpwstr>Rijksregisternummer_Wn</vt:lpwstr>
  </property>
  <property fmtid="{D5CDD505-2E9C-101B-9397-08002B2CF9AE}" pid="12" name="0209200300Oms">
    <vt:lpwstr>Beroepscategorie_Wn_v1</vt:lpwstr>
  </property>
  <property fmtid="{D5CDD505-2E9C-101B-9397-08002B2CF9AE}" pid="13" name="0209200310Oms">
    <vt:lpwstr>Functie_werknemer_Wn_v1</vt:lpwstr>
  </property>
  <property fmtid="{D5CDD505-2E9C-101B-9397-08002B2CF9AE}" pid="14" name="0299900020">
    <vt:lpwstr>Basisloon_Wn</vt:lpwstr>
  </property>
  <property fmtid="{D5CDD505-2E9C-101B-9397-08002B2CF9AE}" pid="15" name="0209000560">
    <vt:lpwstr>IBAN_Wn</vt:lpwstr>
  </property>
  <property fmtid="{D5CDD505-2E9C-101B-9397-08002B2CF9AE}" pid="16" name="SDCDocumentLanguage">
    <vt:lpwstr>N</vt:lpwstr>
  </property>
  <property fmtid="{D5CDD505-2E9C-101B-9397-08002B2CF9AE}" pid="17" name="SDCUserLanguage">
    <vt:lpwstr>N</vt:lpwstr>
  </property>
  <property fmtid="{D5CDD505-2E9C-101B-9397-08002B2CF9AE}" pid="18" name="SDCLayout">
    <vt:lpwstr>BRIEF</vt:lpwstr>
  </property>
  <property fmtid="{D5CDD505-2E9C-101B-9397-08002B2CF9AE}" pid="19" name="0209200130">
    <vt:lpwstr>Uit_dienst_Wn</vt:lpwstr>
  </property>
  <property fmtid="{D5CDD505-2E9C-101B-9397-08002B2CF9AE}" pid="20" name="0106000130">
    <vt:lpwstr>Lokaliteit_Wg</vt:lpwstr>
  </property>
  <property fmtid="{D5CDD505-2E9C-101B-9397-08002B2CF9AE}" pid="21" name="0209200120">
    <vt:lpwstr>In_dienst_Wn</vt:lpwstr>
  </property>
  <property fmtid="{D5CDD505-2E9C-101B-9397-08002B2CF9AE}" pid="22" name="SDCVeldnamenGeg">
    <vt:lpwstr>WN</vt:lpwstr>
  </property>
  <property fmtid="{D5CDD505-2E9C-101B-9397-08002B2CF9AE}" pid="23" name="0209200660">
    <vt:lpwstr>Eff_arbeidsduur_werknemer_Wn</vt:lpwstr>
  </property>
  <property fmtid="{D5CDD505-2E9C-101B-9397-08002B2CF9AE}" pid="24" name="0209200670">
    <vt:lpwstr>Eff_arbeidsduur_maatpersoon_Wn</vt:lpwstr>
  </property>
</Properties>
</file>